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A2" w:rsidRPr="00B06857" w:rsidRDefault="000F1EA2" w:rsidP="000F1EA2">
      <w:pPr>
        <w:jc w:val="center"/>
        <w:rPr>
          <w:b/>
          <w:sz w:val="22"/>
          <w:szCs w:val="22"/>
          <w:lang w:val="kk-KZ"/>
        </w:rPr>
      </w:pPr>
      <w:r w:rsidRPr="00B06857">
        <w:rPr>
          <w:b/>
          <w:sz w:val="22"/>
          <w:szCs w:val="22"/>
          <w:lang w:val="kk-KZ"/>
        </w:rPr>
        <w:t>СИЛЛАБУС</w:t>
      </w:r>
    </w:p>
    <w:p w:rsidR="000F1EA2" w:rsidRPr="00B06857" w:rsidRDefault="00C47FD3" w:rsidP="000F1EA2">
      <w:pPr>
        <w:jc w:val="center"/>
        <w:rPr>
          <w:b/>
          <w:sz w:val="22"/>
          <w:szCs w:val="22"/>
          <w:lang w:val="kk-KZ"/>
        </w:rPr>
      </w:pPr>
      <w:r w:rsidRPr="00B06857">
        <w:rPr>
          <w:b/>
          <w:sz w:val="22"/>
          <w:szCs w:val="22"/>
          <w:lang w:val="kk-KZ"/>
        </w:rPr>
        <w:t>202</w:t>
      </w:r>
      <w:r w:rsidRPr="00B06857">
        <w:rPr>
          <w:b/>
          <w:sz w:val="22"/>
          <w:szCs w:val="22"/>
          <w:lang w:val="aa-ET"/>
        </w:rPr>
        <w:t>4</w:t>
      </w:r>
      <w:r w:rsidRPr="00B06857">
        <w:rPr>
          <w:b/>
          <w:sz w:val="22"/>
          <w:szCs w:val="22"/>
          <w:lang w:val="kk-KZ"/>
        </w:rPr>
        <w:t>-202</w:t>
      </w:r>
      <w:r w:rsidRPr="00B06857">
        <w:rPr>
          <w:b/>
          <w:sz w:val="22"/>
          <w:szCs w:val="22"/>
          <w:lang w:val="aa-ET"/>
        </w:rPr>
        <w:t>5</w:t>
      </w:r>
      <w:r w:rsidR="000F1EA2" w:rsidRPr="00B06857">
        <w:rPr>
          <w:b/>
          <w:sz w:val="22"/>
          <w:szCs w:val="22"/>
          <w:lang w:val="kk-KZ"/>
        </w:rPr>
        <w:t xml:space="preserve"> оқу жылының күзгі семестрі</w:t>
      </w:r>
    </w:p>
    <w:p w:rsidR="00AB6FF3" w:rsidRDefault="005F5F61" w:rsidP="000F1EA2">
      <w:pPr>
        <w:jc w:val="center"/>
        <w:rPr>
          <w:b/>
          <w:sz w:val="22"/>
          <w:szCs w:val="22"/>
          <w:lang w:val="kk-KZ"/>
        </w:rPr>
      </w:pPr>
      <w:r w:rsidRPr="00B06857">
        <w:rPr>
          <w:b/>
          <w:sz w:val="22"/>
          <w:szCs w:val="22"/>
          <w:lang w:val="kk-KZ"/>
        </w:rPr>
        <w:t>«</w:t>
      </w:r>
      <w:r w:rsidR="00BE4EB6" w:rsidRPr="00B06857">
        <w:rPr>
          <w:b/>
          <w:sz w:val="22"/>
          <w:szCs w:val="22"/>
          <w:lang w:val="aa-ET"/>
        </w:rPr>
        <w:t>6В0320</w:t>
      </w:r>
      <w:r w:rsidR="00BE4EB6" w:rsidRPr="00B06857">
        <w:rPr>
          <w:b/>
          <w:sz w:val="22"/>
          <w:szCs w:val="22"/>
          <w:lang w:val="kk-KZ"/>
        </w:rPr>
        <w:t>8</w:t>
      </w:r>
      <w:r w:rsidRPr="00B06857">
        <w:rPr>
          <w:b/>
          <w:sz w:val="22"/>
          <w:szCs w:val="22"/>
          <w:lang w:val="aa-ET"/>
        </w:rPr>
        <w:t>-</w:t>
      </w:r>
      <w:r w:rsidRPr="00B06857">
        <w:rPr>
          <w:b/>
          <w:sz w:val="22"/>
          <w:szCs w:val="22"/>
          <w:lang w:val="kk-KZ"/>
        </w:rPr>
        <w:t xml:space="preserve"> </w:t>
      </w:r>
      <w:r w:rsidR="00BE4EB6" w:rsidRPr="00B06857">
        <w:rPr>
          <w:b/>
          <w:sz w:val="22"/>
          <w:szCs w:val="22"/>
          <w:lang w:val="kk-KZ"/>
        </w:rPr>
        <w:t xml:space="preserve"> Сандық архивтану және</w:t>
      </w:r>
      <w:r w:rsidRPr="00B06857">
        <w:rPr>
          <w:b/>
          <w:sz w:val="22"/>
          <w:szCs w:val="22"/>
          <w:lang w:val="kk-KZ"/>
        </w:rPr>
        <w:t xml:space="preserve"> құжаттану» </w:t>
      </w:r>
      <w:r w:rsidR="00121715" w:rsidRPr="00B06857">
        <w:rPr>
          <w:b/>
          <w:sz w:val="22"/>
          <w:szCs w:val="22"/>
          <w:lang w:val="kk-KZ"/>
        </w:rPr>
        <w:t xml:space="preserve"> білім беру бағдарламасы</w:t>
      </w:r>
      <w:r w:rsidR="00574BE0">
        <w:rPr>
          <w:b/>
          <w:sz w:val="22"/>
          <w:szCs w:val="22"/>
          <w:lang w:val="aa-ET"/>
        </w:rPr>
        <w:t>, 3</w:t>
      </w:r>
      <w:r w:rsidR="00121715" w:rsidRPr="00B06857">
        <w:rPr>
          <w:b/>
          <w:sz w:val="22"/>
          <w:szCs w:val="22"/>
          <w:lang w:val="aa-ET"/>
        </w:rPr>
        <w:t xml:space="preserve"> курс</w:t>
      </w:r>
      <w:r w:rsidR="009F7901" w:rsidRPr="00B06857">
        <w:rPr>
          <w:b/>
          <w:sz w:val="22"/>
          <w:szCs w:val="22"/>
          <w:lang w:val="kk-KZ"/>
        </w:rPr>
        <w:t xml:space="preserve"> </w:t>
      </w:r>
    </w:p>
    <w:p w:rsidR="000F1EA2" w:rsidRPr="00B06857" w:rsidRDefault="009F7901" w:rsidP="000F1EA2">
      <w:pPr>
        <w:jc w:val="center"/>
        <w:rPr>
          <w:b/>
          <w:sz w:val="22"/>
          <w:szCs w:val="22"/>
          <w:lang w:val="kk-KZ"/>
        </w:rPr>
      </w:pPr>
      <w:r w:rsidRPr="00B06857">
        <w:rPr>
          <w:b/>
          <w:sz w:val="22"/>
          <w:szCs w:val="22"/>
          <w:lang w:val="kk-KZ"/>
        </w:rPr>
        <w:t>(күзгі</w:t>
      </w:r>
      <w:r w:rsidR="00574BE0">
        <w:rPr>
          <w:b/>
          <w:sz w:val="22"/>
          <w:szCs w:val="22"/>
          <w:lang w:val="aa-ET"/>
        </w:rPr>
        <w:t>, 5</w:t>
      </w:r>
      <w:r w:rsidRPr="00B06857">
        <w:rPr>
          <w:b/>
          <w:sz w:val="22"/>
          <w:szCs w:val="22"/>
          <w:lang w:val="aa-ET"/>
        </w:rPr>
        <w:t xml:space="preserve"> </w:t>
      </w:r>
      <w:r w:rsidR="009A4788" w:rsidRPr="00B06857">
        <w:rPr>
          <w:b/>
          <w:sz w:val="22"/>
          <w:szCs w:val="22"/>
          <w:lang w:val="kk-KZ"/>
        </w:rPr>
        <w:t>семестр)</w:t>
      </w:r>
    </w:p>
    <w:p w:rsidR="000F1EA2" w:rsidRPr="00121715" w:rsidRDefault="000F1EA2" w:rsidP="000F1EA2">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0F1EA2" w:rsidRPr="00B06857" w:rsidTr="0092368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rPr>
                <w:b/>
                <w:sz w:val="22"/>
                <w:szCs w:val="22"/>
                <w:lang w:val="en-US"/>
              </w:rPr>
            </w:pPr>
            <w:r w:rsidRPr="00B06857">
              <w:rPr>
                <w:b/>
                <w:sz w:val="22"/>
                <w:szCs w:val="22"/>
                <w:lang w:val="kk-KZ"/>
              </w:rPr>
              <w:t xml:space="preserve">Пәннің </w:t>
            </w:r>
            <w:r w:rsidRPr="00B06857">
              <w:rPr>
                <w:b/>
                <w:bCs/>
                <w:sz w:val="22"/>
                <w:szCs w:val="22"/>
                <w:lang w:val="kk-KZ"/>
              </w:rPr>
              <w:t xml:space="preserve">ID және </w:t>
            </w:r>
            <w:r w:rsidRPr="00B06857">
              <w:rPr>
                <w:b/>
                <w:sz w:val="22"/>
                <w:szCs w:val="22"/>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rPr>
                <w:b/>
                <w:sz w:val="22"/>
                <w:szCs w:val="22"/>
                <w:lang w:val="en-US"/>
              </w:rPr>
            </w:pPr>
            <w:r w:rsidRPr="00B06857">
              <w:rPr>
                <w:b/>
                <w:sz w:val="22"/>
                <w:szCs w:val="22"/>
                <w:lang w:val="kk-KZ"/>
              </w:rPr>
              <w:t xml:space="preserve">Білім алушының өзіндік жұмысын </w:t>
            </w:r>
          </w:p>
          <w:p w:rsidR="000F1EA2" w:rsidRPr="00B06857" w:rsidRDefault="000F1EA2" w:rsidP="0092368C">
            <w:pPr>
              <w:rPr>
                <w:b/>
                <w:sz w:val="22"/>
                <w:szCs w:val="22"/>
                <w:lang w:val="en-US"/>
              </w:rPr>
            </w:pPr>
            <w:r w:rsidRPr="00B06857">
              <w:rPr>
                <w:b/>
                <w:sz w:val="22"/>
                <w:szCs w:val="22"/>
                <w:lang w:val="en-US"/>
              </w:rPr>
              <w:t>(</w:t>
            </w:r>
            <w:r w:rsidRPr="00B06857">
              <w:rPr>
                <w:b/>
                <w:sz w:val="22"/>
                <w:szCs w:val="22"/>
                <w:lang w:val="kk-KZ"/>
              </w:rPr>
              <w:t>БӨЖ</w:t>
            </w:r>
            <w:r w:rsidRPr="00B06857">
              <w:rPr>
                <w:b/>
                <w:sz w:val="22"/>
                <w:szCs w:val="22"/>
                <w:lang w:val="en-US"/>
              </w:rPr>
              <w:t>)</w:t>
            </w:r>
          </w:p>
          <w:p w:rsidR="000F1EA2" w:rsidRPr="00B06857" w:rsidRDefault="000F1EA2" w:rsidP="0092368C">
            <w:pPr>
              <w:rPr>
                <w:bCs/>
                <w:iCs/>
                <w:sz w:val="22"/>
                <w:szCs w:val="22"/>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sz w:val="22"/>
                <w:szCs w:val="22"/>
                <w:lang w:val="en-US"/>
              </w:rPr>
            </w:pPr>
            <w:r w:rsidRPr="00B06857">
              <w:rPr>
                <w:b/>
                <w:sz w:val="22"/>
                <w:szCs w:val="22"/>
              </w:rPr>
              <w:t>К</w:t>
            </w:r>
            <w:r w:rsidRPr="00B06857">
              <w:rPr>
                <w:b/>
                <w:sz w:val="22"/>
                <w:szCs w:val="22"/>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rPr>
                <w:b/>
                <w:sz w:val="22"/>
                <w:szCs w:val="22"/>
                <w:lang w:val="kk-KZ"/>
              </w:rPr>
            </w:pPr>
            <w:r w:rsidRPr="00B06857">
              <w:rPr>
                <w:b/>
                <w:sz w:val="22"/>
                <w:szCs w:val="22"/>
                <w:lang w:val="kk-KZ"/>
              </w:rPr>
              <w:t>К</w:t>
            </w:r>
            <w:proofErr w:type="spellStart"/>
            <w:r w:rsidRPr="00B06857">
              <w:rPr>
                <w:b/>
                <w:sz w:val="22"/>
                <w:szCs w:val="22"/>
              </w:rPr>
              <w:t>редит</w:t>
            </w:r>
            <w:proofErr w:type="spellEnd"/>
            <w:r w:rsidRPr="00B06857">
              <w:rPr>
                <w:b/>
                <w:sz w:val="22"/>
                <w:szCs w:val="22"/>
                <w:lang w:val="kk-KZ"/>
              </w:rPr>
              <w:t>-тердің</w:t>
            </w:r>
          </w:p>
          <w:p w:rsidR="000F1EA2" w:rsidRPr="00B06857" w:rsidRDefault="000F1EA2" w:rsidP="0092368C">
            <w:pPr>
              <w:rPr>
                <w:b/>
                <w:sz w:val="22"/>
                <w:szCs w:val="22"/>
                <w:lang w:val="kk-KZ"/>
              </w:rPr>
            </w:pPr>
            <w:r w:rsidRPr="00B06857">
              <w:rPr>
                <w:b/>
                <w:sz w:val="22"/>
                <w:szCs w:val="22"/>
                <w:lang w:val="kk-KZ"/>
              </w:rPr>
              <w:t xml:space="preserve">жалпы </w:t>
            </w:r>
          </w:p>
          <w:p w:rsidR="000F1EA2" w:rsidRPr="00B06857" w:rsidRDefault="000F1EA2" w:rsidP="0092368C">
            <w:pPr>
              <w:rPr>
                <w:b/>
                <w:sz w:val="22"/>
                <w:szCs w:val="22"/>
              </w:rPr>
            </w:pPr>
            <w:r w:rsidRPr="00B06857">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rPr>
                <w:b/>
                <w:sz w:val="22"/>
                <w:szCs w:val="22"/>
              </w:rPr>
            </w:pPr>
            <w:r w:rsidRPr="00B06857">
              <w:rPr>
                <w:b/>
                <w:sz w:val="22"/>
                <w:szCs w:val="22"/>
                <w:lang w:val="kk-KZ"/>
              </w:rPr>
              <w:t xml:space="preserve">Оқытушының жетекшілігімен білім алушының өзіндік жұмысы </w:t>
            </w:r>
          </w:p>
          <w:p w:rsidR="000F1EA2" w:rsidRPr="00B06857" w:rsidRDefault="000F1EA2" w:rsidP="0092368C">
            <w:pPr>
              <w:rPr>
                <w:b/>
                <w:sz w:val="22"/>
                <w:szCs w:val="22"/>
                <w:lang w:val="kk-KZ"/>
              </w:rPr>
            </w:pPr>
            <w:r w:rsidRPr="00B06857">
              <w:rPr>
                <w:b/>
                <w:sz w:val="22"/>
                <w:szCs w:val="22"/>
              </w:rPr>
              <w:t>(</w:t>
            </w:r>
            <w:r w:rsidRPr="00B06857">
              <w:rPr>
                <w:b/>
                <w:sz w:val="22"/>
                <w:szCs w:val="22"/>
                <w:lang w:val="kk-KZ"/>
              </w:rPr>
              <w:t>ОБӨЖ</w:t>
            </w:r>
            <w:r w:rsidRPr="00B06857">
              <w:rPr>
                <w:b/>
                <w:sz w:val="22"/>
                <w:szCs w:val="22"/>
              </w:rPr>
              <w:t>)</w:t>
            </w:r>
          </w:p>
        </w:tc>
      </w:tr>
      <w:tr w:rsidR="000F1EA2" w:rsidRPr="00B06857" w:rsidTr="0092368C">
        <w:trPr>
          <w:trHeight w:val="883"/>
        </w:trPr>
        <w:tc>
          <w:tcPr>
            <w:tcW w:w="2411" w:type="dxa"/>
            <w:gridSpan w:val="3"/>
            <w:vMerge/>
          </w:tcPr>
          <w:p w:rsidR="000F1EA2" w:rsidRPr="00B06857" w:rsidRDefault="000F1EA2" w:rsidP="0092368C">
            <w:pPr>
              <w:widowControl w:val="0"/>
              <w:pBdr>
                <w:top w:val="nil"/>
                <w:left w:val="nil"/>
                <w:bottom w:val="nil"/>
                <w:right w:val="nil"/>
                <w:between w:val="nil"/>
              </w:pBdr>
              <w:spacing w:line="276" w:lineRule="auto"/>
              <w:rPr>
                <w:b/>
                <w:sz w:val="22"/>
                <w:szCs w:val="22"/>
              </w:rPr>
            </w:pPr>
          </w:p>
        </w:tc>
        <w:tc>
          <w:tcPr>
            <w:tcW w:w="1984" w:type="dxa"/>
            <w:gridSpan w:val="3"/>
            <w:vMerge/>
          </w:tcPr>
          <w:p w:rsidR="000F1EA2" w:rsidRPr="00B06857" w:rsidRDefault="000F1EA2" w:rsidP="0092368C">
            <w:pPr>
              <w:widowControl w:val="0"/>
              <w:pBdr>
                <w:top w:val="nil"/>
                <w:left w:val="nil"/>
                <w:bottom w:val="nil"/>
                <w:right w:val="nil"/>
                <w:between w:val="nil"/>
              </w:pBdr>
              <w:spacing w:line="276" w:lineRule="auto"/>
              <w:rPr>
                <w:b/>
                <w:sz w:val="22"/>
                <w:szCs w:val="22"/>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sz w:val="22"/>
                <w:szCs w:val="22"/>
              </w:rPr>
            </w:pPr>
            <w:r w:rsidRPr="00B06857">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sz w:val="22"/>
                <w:szCs w:val="22"/>
              </w:rPr>
            </w:pPr>
            <w:r w:rsidRPr="00B06857">
              <w:rPr>
                <w:b/>
                <w:sz w:val="22"/>
                <w:szCs w:val="22"/>
                <w:lang w:val="kk-KZ"/>
              </w:rPr>
              <w:t>Семинар</w:t>
            </w:r>
            <w:r w:rsidRPr="00B06857">
              <w:rPr>
                <w:b/>
                <w:sz w:val="22"/>
                <w:szCs w:val="22"/>
              </w:rPr>
              <w:t xml:space="preserve"> </w:t>
            </w:r>
            <w:proofErr w:type="spellStart"/>
            <w:r w:rsidRPr="00B06857">
              <w:rPr>
                <w:b/>
                <w:sz w:val="22"/>
                <w:szCs w:val="22"/>
              </w:rPr>
              <w:t>сабақтар</w:t>
            </w:r>
            <w:proofErr w:type="spellEnd"/>
            <w:r w:rsidRPr="00B06857">
              <w:rPr>
                <w:b/>
                <w:sz w:val="22"/>
                <w:szCs w:val="22"/>
              </w:rPr>
              <w:t xml:space="preserve"> </w:t>
            </w:r>
            <w:r w:rsidRPr="00B06857">
              <w:rPr>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sz w:val="22"/>
                <w:szCs w:val="22"/>
              </w:rPr>
            </w:pPr>
            <w:proofErr w:type="spellStart"/>
            <w:r w:rsidRPr="00B06857">
              <w:rPr>
                <w:b/>
                <w:sz w:val="22"/>
                <w:szCs w:val="22"/>
              </w:rPr>
              <w:t>Зерт</w:t>
            </w:r>
            <w:proofErr w:type="spellEnd"/>
            <w:r w:rsidRPr="00B06857">
              <w:rPr>
                <w:b/>
                <w:sz w:val="22"/>
                <w:szCs w:val="22"/>
              </w:rPr>
              <w:t>. с</w:t>
            </w:r>
            <w:r w:rsidRPr="00B06857">
              <w:rPr>
                <w:b/>
                <w:sz w:val="22"/>
                <w:szCs w:val="22"/>
                <w:lang w:val="kk-KZ"/>
              </w:rPr>
              <w:t>абақтар</w:t>
            </w:r>
            <w:r w:rsidRPr="00B06857">
              <w:rPr>
                <w:b/>
                <w:sz w:val="22"/>
                <w:szCs w:val="22"/>
              </w:rPr>
              <w:t xml:space="preserve"> (ЗС)</w:t>
            </w:r>
          </w:p>
        </w:tc>
        <w:tc>
          <w:tcPr>
            <w:tcW w:w="992" w:type="dxa"/>
            <w:gridSpan w:val="2"/>
            <w:vMerge/>
          </w:tcPr>
          <w:p w:rsidR="000F1EA2" w:rsidRPr="00B06857" w:rsidRDefault="000F1EA2" w:rsidP="0092368C">
            <w:pPr>
              <w:widowControl w:val="0"/>
              <w:pBdr>
                <w:top w:val="nil"/>
                <w:left w:val="nil"/>
                <w:bottom w:val="nil"/>
                <w:right w:val="nil"/>
                <w:between w:val="nil"/>
              </w:pBdr>
              <w:spacing w:line="276" w:lineRule="auto"/>
              <w:rPr>
                <w:b/>
                <w:sz w:val="22"/>
                <w:szCs w:val="22"/>
              </w:rPr>
            </w:pPr>
          </w:p>
        </w:tc>
        <w:tc>
          <w:tcPr>
            <w:tcW w:w="1701" w:type="dxa"/>
            <w:vMerge/>
          </w:tcPr>
          <w:p w:rsidR="000F1EA2" w:rsidRPr="00B06857" w:rsidRDefault="000F1EA2" w:rsidP="0092368C">
            <w:pPr>
              <w:widowControl w:val="0"/>
              <w:pBdr>
                <w:top w:val="nil"/>
                <w:left w:val="nil"/>
                <w:bottom w:val="nil"/>
                <w:right w:val="nil"/>
                <w:between w:val="nil"/>
              </w:pBdr>
              <w:spacing w:line="276" w:lineRule="auto"/>
              <w:rPr>
                <w:b/>
                <w:sz w:val="22"/>
                <w:szCs w:val="22"/>
              </w:rPr>
            </w:pPr>
          </w:p>
        </w:tc>
      </w:tr>
      <w:tr w:rsidR="000F1EA2" w:rsidRPr="00596E9A"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2F7A33" w:rsidP="0092368C">
            <w:pPr>
              <w:rPr>
                <w:sz w:val="22"/>
                <w:szCs w:val="22"/>
                <w:lang w:val="kk-KZ"/>
              </w:rPr>
            </w:pPr>
            <w:r w:rsidRPr="00B06857">
              <w:rPr>
                <w:color w:val="000000"/>
                <w:sz w:val="22"/>
                <w:szCs w:val="22"/>
              </w:rPr>
              <w:t>91507</w:t>
            </w:r>
            <w:r w:rsidRPr="00B06857">
              <w:rPr>
                <w:sz w:val="22"/>
                <w:szCs w:val="22"/>
                <w:lang w:val="aa-ET"/>
              </w:rPr>
              <w:t>-</w:t>
            </w:r>
            <w:r w:rsidRPr="00B06857">
              <w:rPr>
                <w:sz w:val="22"/>
                <w:szCs w:val="22"/>
                <w:lang w:val="kk-KZ"/>
              </w:rPr>
              <w:t>Қазақстанның мемлекеттік мекемелері</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rStyle w:val="normaltextrun"/>
                <w:sz w:val="22"/>
                <w:szCs w:val="22"/>
                <w:shd w:val="clear" w:color="auto" w:fill="FFFFFF"/>
                <w:lang w:val="aa-ET"/>
              </w:rPr>
            </w:pPr>
            <w:r w:rsidRPr="00B06857">
              <w:rPr>
                <w:bCs/>
                <w:iCs/>
                <w:sz w:val="22"/>
                <w:szCs w:val="22"/>
                <w:lang w:val="kk-KZ"/>
              </w:rPr>
              <w:t>СӨЖ</w:t>
            </w:r>
            <w:r w:rsidRPr="00B06857">
              <w:rPr>
                <w:rStyle w:val="normaltextrun"/>
                <w:sz w:val="22"/>
                <w:szCs w:val="22"/>
                <w:shd w:val="clear" w:color="auto" w:fill="FFFFFF"/>
              </w:rPr>
              <w:t xml:space="preserve"> </w:t>
            </w:r>
            <w:r w:rsidR="00E50EE1" w:rsidRPr="00B06857">
              <w:rPr>
                <w:rStyle w:val="normaltextrun"/>
                <w:sz w:val="22"/>
                <w:szCs w:val="22"/>
                <w:shd w:val="clear" w:color="auto" w:fill="FFFFFF"/>
                <w:lang w:val="kk-KZ"/>
              </w:rPr>
              <w:t xml:space="preserve">саны </w:t>
            </w:r>
            <w:r w:rsidR="00E50EE1" w:rsidRPr="00B06857">
              <w:rPr>
                <w:rStyle w:val="normaltextrun"/>
                <w:sz w:val="22"/>
                <w:szCs w:val="22"/>
                <w:shd w:val="clear" w:color="auto" w:fill="FFFFFF"/>
                <w:lang w:val="aa-ET"/>
              </w:rPr>
              <w:t>5</w:t>
            </w:r>
          </w:p>
          <w:p w:rsidR="000F1EA2" w:rsidRPr="00B06857" w:rsidRDefault="000F1EA2" w:rsidP="0092368C">
            <w:pPr>
              <w:jc w:val="center"/>
              <w:rPr>
                <w:sz w:val="22"/>
                <w:szCs w:val="22"/>
              </w:rPr>
            </w:pPr>
            <w:r w:rsidRPr="00B06857">
              <w:rPr>
                <w:rStyle w:val="normaltextrun"/>
                <w:sz w:val="22"/>
                <w:szCs w:val="22"/>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FB3F75" w:rsidRDefault="00FB3F75" w:rsidP="0092368C">
            <w:pPr>
              <w:jc w:val="center"/>
              <w:rPr>
                <w:sz w:val="22"/>
                <w:szCs w:val="22"/>
                <w:lang w:val="aa-ET"/>
              </w:rPr>
            </w:pPr>
            <w:r>
              <w:rPr>
                <w:sz w:val="22"/>
                <w:szCs w:val="22"/>
                <w:lang w:val="aa-ET"/>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2F7A33" w:rsidP="0092368C">
            <w:pPr>
              <w:jc w:val="center"/>
              <w:rPr>
                <w:sz w:val="22"/>
                <w:szCs w:val="22"/>
                <w:lang w:val="aa-ET"/>
              </w:rPr>
            </w:pPr>
            <w:r w:rsidRPr="00B06857">
              <w:rPr>
                <w:sz w:val="22"/>
                <w:szCs w:val="22"/>
                <w:lang w:val="aa-ET"/>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jc w:val="center"/>
              <w:rPr>
                <w:sz w:val="22"/>
                <w:szCs w:val="22"/>
              </w:rPr>
            </w:pPr>
            <w:r w:rsidRPr="00B06857">
              <w:rPr>
                <w:sz w:val="22"/>
                <w:szCs w:val="22"/>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FB3F75" w:rsidRDefault="00FB3F75" w:rsidP="0092368C">
            <w:pPr>
              <w:jc w:val="center"/>
              <w:rPr>
                <w:sz w:val="22"/>
                <w:szCs w:val="22"/>
                <w:lang w:val="aa-ET"/>
              </w:rPr>
            </w:pPr>
            <w:r>
              <w:rPr>
                <w:sz w:val="22"/>
                <w:szCs w:val="22"/>
                <w:lang w:val="aa-ET"/>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sz w:val="22"/>
                <w:szCs w:val="22"/>
                <w:lang w:val="aa-ET"/>
              </w:rPr>
            </w:pPr>
            <w:r w:rsidRPr="00B06857">
              <w:rPr>
                <w:bCs/>
                <w:iCs/>
                <w:sz w:val="22"/>
                <w:szCs w:val="22"/>
                <w:lang w:val="kk-KZ"/>
              </w:rPr>
              <w:t>ОБӨЖ</w:t>
            </w:r>
            <w:r w:rsidRPr="00B06857">
              <w:rPr>
                <w:sz w:val="22"/>
                <w:szCs w:val="22"/>
                <w:lang w:val="aa-ET"/>
              </w:rPr>
              <w:t xml:space="preserve"> </w:t>
            </w:r>
            <w:r w:rsidRPr="00B06857">
              <w:rPr>
                <w:sz w:val="22"/>
                <w:szCs w:val="22"/>
                <w:lang w:val="kk-KZ"/>
              </w:rPr>
              <w:t xml:space="preserve">саны </w:t>
            </w:r>
            <w:r w:rsidR="001F68D5" w:rsidRPr="00B06857">
              <w:rPr>
                <w:sz w:val="22"/>
                <w:szCs w:val="22"/>
                <w:lang w:val="aa-ET"/>
              </w:rPr>
              <w:t>5</w:t>
            </w:r>
            <w:r w:rsidRPr="00B06857">
              <w:rPr>
                <w:sz w:val="22"/>
                <w:szCs w:val="22"/>
                <w:lang w:val="aa-ET"/>
              </w:rPr>
              <w:t xml:space="preserve">. </w:t>
            </w:r>
          </w:p>
          <w:p w:rsidR="000F1EA2" w:rsidRPr="00B06857" w:rsidRDefault="000F1EA2" w:rsidP="00AB6FF3">
            <w:pPr>
              <w:rPr>
                <w:sz w:val="22"/>
                <w:szCs w:val="22"/>
                <w:lang w:val="kk-KZ"/>
              </w:rPr>
            </w:pPr>
            <w:r w:rsidRPr="00B06857">
              <w:rPr>
                <w:sz w:val="22"/>
                <w:szCs w:val="22"/>
                <w:lang w:val="kk-KZ"/>
              </w:rPr>
              <w:t>Бұл БӨЖ дайындау бойынша оқытушының кеңес беру бойынша көмегі.</w:t>
            </w:r>
            <w:r w:rsidRPr="00AB6FF3">
              <w:rPr>
                <w:sz w:val="22"/>
                <w:szCs w:val="22"/>
                <w:lang w:val="aa-ET"/>
              </w:rPr>
              <w:t>.</w:t>
            </w:r>
            <w:r w:rsidRPr="00B06857">
              <w:rPr>
                <w:sz w:val="22"/>
                <w:szCs w:val="22"/>
                <w:lang w:val="kk-KZ"/>
              </w:rPr>
              <w:t> </w:t>
            </w:r>
          </w:p>
        </w:tc>
      </w:tr>
      <w:tr w:rsidR="000F1EA2" w:rsidRPr="00B06857" w:rsidTr="0092368C">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bCs/>
                <w:sz w:val="22"/>
                <w:szCs w:val="22"/>
              </w:rPr>
            </w:pPr>
            <w:r w:rsidRPr="00B06857">
              <w:rPr>
                <w:b/>
                <w:sz w:val="22"/>
                <w:szCs w:val="22"/>
                <w:lang w:val="kk-KZ"/>
              </w:rPr>
              <w:t>ПӘН</w:t>
            </w:r>
            <w:r w:rsidRPr="00B06857">
              <w:rPr>
                <w:b/>
                <w:sz w:val="22"/>
                <w:szCs w:val="22"/>
              </w:rPr>
              <w:t xml:space="preserve"> ТУРАЛЫ АКАДЕМИЯЛЫҚ АҚПАРАТ</w:t>
            </w:r>
          </w:p>
        </w:tc>
      </w:tr>
      <w:tr w:rsidR="000F1EA2" w:rsidRPr="00596E9A"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pBdr>
                <w:top w:val="nil"/>
                <w:left w:val="nil"/>
                <w:bottom w:val="nil"/>
                <w:right w:val="nil"/>
                <w:between w:val="nil"/>
              </w:pBdr>
              <w:rPr>
                <w:b/>
                <w:sz w:val="22"/>
                <w:szCs w:val="22"/>
                <w:lang w:val="kk-KZ"/>
              </w:rPr>
            </w:pPr>
            <w:r w:rsidRPr="00B06857">
              <w:rPr>
                <w:b/>
                <w:sz w:val="22"/>
                <w:szCs w:val="22"/>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rPr>
            </w:pPr>
            <w:r w:rsidRPr="00B06857">
              <w:rPr>
                <w:b/>
                <w:sz w:val="22"/>
                <w:szCs w:val="22"/>
              </w:rPr>
              <w:t>Цикл</w:t>
            </w:r>
            <w:r w:rsidRPr="00B06857">
              <w:rPr>
                <w:b/>
                <w:sz w:val="22"/>
                <w:szCs w:val="22"/>
                <w:lang w:val="kk-KZ"/>
              </w:rPr>
              <w:t>ы</w:t>
            </w:r>
            <w:r w:rsidRPr="00B06857">
              <w:rPr>
                <w:b/>
                <w:sz w:val="22"/>
                <w:szCs w:val="22"/>
              </w:rPr>
              <w:t xml:space="preserve">, </w:t>
            </w:r>
          </w:p>
          <w:p w:rsidR="000F1EA2" w:rsidRPr="00B06857" w:rsidRDefault="000F1EA2" w:rsidP="0092368C">
            <w:pPr>
              <w:rPr>
                <w:b/>
                <w:sz w:val="22"/>
                <w:szCs w:val="22"/>
                <w:lang w:val="kk-KZ"/>
              </w:rPr>
            </w:pPr>
            <w:r w:rsidRPr="00B06857">
              <w:rPr>
                <w:b/>
                <w:sz w:val="22"/>
                <w:szCs w:val="22"/>
              </w:rPr>
              <w:t>компонент</w:t>
            </w:r>
            <w:r w:rsidRPr="00B06857">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lang w:val="kk-KZ"/>
              </w:rPr>
              <w:t>Қорытынды бақылаудың түрі мен платфомасы</w:t>
            </w:r>
          </w:p>
        </w:tc>
      </w:tr>
      <w:tr w:rsidR="000F1EA2"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F5F61" w:rsidRPr="00B06857" w:rsidRDefault="005F5F61" w:rsidP="005F5F61">
            <w:pPr>
              <w:pBdr>
                <w:top w:val="nil"/>
                <w:left w:val="nil"/>
                <w:bottom w:val="nil"/>
                <w:right w:val="nil"/>
                <w:between w:val="nil"/>
              </w:pBdr>
              <w:rPr>
                <w:bCs/>
                <w:iCs/>
                <w:sz w:val="22"/>
                <w:szCs w:val="22"/>
                <w:lang w:val="kk-KZ"/>
              </w:rPr>
            </w:pPr>
            <w:r w:rsidRPr="00B06857">
              <w:rPr>
                <w:bCs/>
                <w:iCs/>
                <w:sz w:val="22"/>
                <w:szCs w:val="22"/>
                <w:lang w:val="kk-KZ"/>
              </w:rPr>
              <w:t>Оффлайн</w:t>
            </w:r>
          </w:p>
          <w:p w:rsidR="000F1EA2" w:rsidRPr="00B06857" w:rsidRDefault="000F1EA2" w:rsidP="0092368C">
            <w:pPr>
              <w:pBdr>
                <w:top w:val="nil"/>
                <w:left w:val="nil"/>
                <w:bottom w:val="nil"/>
                <w:right w:val="nil"/>
                <w:between w:val="nil"/>
              </w:pBdr>
              <w:rPr>
                <w:bCs/>
                <w:iCs/>
                <w:sz w:val="22"/>
                <w:szCs w:val="22"/>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5F5F61" w:rsidP="0092368C">
            <w:pPr>
              <w:rPr>
                <w:sz w:val="22"/>
                <w:szCs w:val="22"/>
                <w:lang w:val="aa-ET"/>
              </w:rPr>
            </w:pPr>
            <w:r w:rsidRPr="00B06857">
              <w:rPr>
                <w:sz w:val="22"/>
                <w:szCs w:val="22"/>
                <w:lang w:val="kk-KZ"/>
              </w:rPr>
              <w:t>БП</w:t>
            </w:r>
            <w:r w:rsidR="007A18AD" w:rsidRPr="00B06857">
              <w:rPr>
                <w:sz w:val="22"/>
                <w:szCs w:val="22"/>
                <w:lang w:val="aa-ET"/>
              </w:rPr>
              <w:t xml:space="preserve"> ЖООК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9A4788" w:rsidP="0092368C">
            <w:pPr>
              <w:jc w:val="center"/>
              <w:rPr>
                <w:sz w:val="22"/>
                <w:szCs w:val="22"/>
                <w:lang w:val="kk-KZ"/>
              </w:rPr>
            </w:pPr>
            <w:r w:rsidRPr="00B06857">
              <w:rPr>
                <w:sz w:val="22"/>
                <w:szCs w:val="22"/>
                <w:lang w:val="kk-KZ"/>
              </w:rPr>
              <w:t>П</w:t>
            </w:r>
            <w:r w:rsidR="005F5F61" w:rsidRPr="00B06857">
              <w:rPr>
                <w:sz w:val="22"/>
                <w:szCs w:val="22"/>
                <w:lang w:val="kk-KZ"/>
              </w:rPr>
              <w:t>роблемалық</w:t>
            </w:r>
            <w:r w:rsidRPr="00B06857">
              <w:rPr>
                <w:sz w:val="22"/>
                <w:szCs w:val="22"/>
                <w:lang w:val="kk-KZ"/>
              </w:rPr>
              <w:t>,</w:t>
            </w:r>
          </w:p>
          <w:p w:rsidR="009A4788" w:rsidRPr="00B06857" w:rsidRDefault="009A4788" w:rsidP="0092368C">
            <w:pPr>
              <w:jc w:val="center"/>
              <w:rPr>
                <w:sz w:val="22"/>
                <w:szCs w:val="22"/>
                <w:lang w:val="kk-KZ"/>
              </w:rPr>
            </w:pPr>
            <w:r w:rsidRPr="00B06857">
              <w:rPr>
                <w:sz w:val="22"/>
                <w:szCs w:val="22"/>
                <w:lang w:val="kk-KZ"/>
              </w:rPr>
              <w:t>Ақпараттық,</w:t>
            </w:r>
          </w:p>
          <w:p w:rsidR="009A4788" w:rsidRPr="00B06857" w:rsidRDefault="009A4788" w:rsidP="0092368C">
            <w:pPr>
              <w:jc w:val="center"/>
              <w:rPr>
                <w:sz w:val="22"/>
                <w:szCs w:val="22"/>
                <w:lang w:val="aa-ET"/>
              </w:rPr>
            </w:pPr>
            <w:r w:rsidRPr="00B06857">
              <w:rPr>
                <w:sz w:val="22"/>
                <w:szCs w:val="22"/>
                <w:lang w:val="kk-KZ"/>
              </w:rPr>
              <w:t>Дәріс</w:t>
            </w:r>
            <w:r w:rsidRPr="00B06857">
              <w:rPr>
                <w:sz w:val="22"/>
                <w:szCs w:val="22"/>
                <w:lang w:val="aa-ET"/>
              </w:rPr>
              <w:t>-презентация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9A4788" w:rsidP="0092368C">
            <w:pPr>
              <w:jc w:val="center"/>
              <w:rPr>
                <w:sz w:val="22"/>
                <w:szCs w:val="22"/>
                <w:lang w:val="aa-ET"/>
              </w:rPr>
            </w:pPr>
            <w:r w:rsidRPr="00B06857">
              <w:rPr>
                <w:sz w:val="22"/>
                <w:szCs w:val="22"/>
                <w:lang w:val="kk-KZ"/>
              </w:rPr>
              <w:t>Семинар</w:t>
            </w:r>
            <w:r w:rsidRPr="00B06857">
              <w:rPr>
                <w:sz w:val="22"/>
                <w:szCs w:val="22"/>
                <w:lang w:val="aa-ET"/>
              </w:rPr>
              <w:t>- та</w:t>
            </w:r>
            <w:r w:rsidRPr="00B06857">
              <w:rPr>
                <w:sz w:val="22"/>
                <w:szCs w:val="22"/>
                <w:lang w:val="kk-KZ"/>
              </w:rPr>
              <w:t>лқылау</w:t>
            </w:r>
            <w:r w:rsidRPr="00B06857">
              <w:rPr>
                <w:sz w:val="22"/>
                <w:szCs w:val="22"/>
                <w:lang w:val="aa-ET"/>
              </w:rPr>
              <w:t xml:space="preserve"> (презентациямен)</w:t>
            </w:r>
          </w:p>
          <w:p w:rsidR="009A4788" w:rsidRPr="00B06857" w:rsidRDefault="009A4788" w:rsidP="0092368C">
            <w:pPr>
              <w:jc w:val="center"/>
              <w:rPr>
                <w:sz w:val="22"/>
                <w:szCs w:val="22"/>
                <w:lang w:val="kk-KZ"/>
              </w:rPr>
            </w:pP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rPr>
                <w:sz w:val="22"/>
                <w:szCs w:val="22"/>
                <w:lang w:val="kk-KZ"/>
              </w:rPr>
            </w:pPr>
            <w:r w:rsidRPr="00B06857">
              <w:rPr>
                <w:sz w:val="22"/>
                <w:szCs w:val="22"/>
                <w:lang w:val="kk-KZ"/>
              </w:rPr>
              <w:t xml:space="preserve">Емтихан өткізудің түрі мен платформасын көрсетіңіз </w:t>
            </w:r>
          </w:p>
          <w:p w:rsidR="000F1EA2" w:rsidRPr="00B06857" w:rsidRDefault="000F1EA2" w:rsidP="0092368C">
            <w:pPr>
              <w:rPr>
                <w:sz w:val="22"/>
                <w:szCs w:val="22"/>
                <w:lang w:val="kk-KZ"/>
              </w:rPr>
            </w:pPr>
            <w:r w:rsidRPr="00B06857">
              <w:rPr>
                <w:sz w:val="22"/>
                <w:szCs w:val="22"/>
                <w:lang w:val="kk-KZ"/>
              </w:rPr>
              <w:t>Жазбаша емтихан (оффлайн)</w:t>
            </w:r>
          </w:p>
        </w:tc>
      </w:tr>
      <w:tr w:rsidR="000F1EA2" w:rsidRPr="00B06857" w:rsidTr="0092368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rPr>
            </w:pPr>
            <w:r w:rsidRPr="00B06857">
              <w:rPr>
                <w:b/>
                <w:sz w:val="22"/>
                <w:szCs w:val="22"/>
                <w:lang w:val="kk-KZ"/>
              </w:rPr>
              <w:t>Дәріскер</w:t>
            </w:r>
            <w:r w:rsidRPr="00B06857">
              <w:rPr>
                <w:b/>
                <w:sz w:val="22"/>
                <w:szCs w:val="22"/>
              </w:rPr>
              <w:t xml:space="preserve"> </w:t>
            </w:r>
            <w:r w:rsidRPr="00B06857">
              <w:rPr>
                <w:b/>
                <w:sz w:val="22"/>
                <w:szCs w:val="22"/>
                <w:lang w:val="kk-KZ"/>
              </w:rPr>
              <w:t>(лер</w:t>
            </w:r>
            <w:r w:rsidRPr="00B06857">
              <w:rPr>
                <w:b/>
                <w:sz w:val="22"/>
                <w:szCs w:val="22"/>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5F5F61" w:rsidP="0092368C">
            <w:pPr>
              <w:jc w:val="both"/>
              <w:rPr>
                <w:sz w:val="22"/>
                <w:szCs w:val="22"/>
                <w:lang w:val="kk-KZ"/>
              </w:rPr>
            </w:pPr>
            <w:r w:rsidRPr="00B06857">
              <w:rPr>
                <w:sz w:val="22"/>
                <w:szCs w:val="22"/>
                <w:lang w:val="kk-KZ"/>
              </w:rPr>
              <w:t>Алпысбаева Нурзипа Кумешбайкызы</w:t>
            </w:r>
          </w:p>
        </w:tc>
        <w:tc>
          <w:tcPr>
            <w:tcW w:w="2693" w:type="dxa"/>
            <w:gridSpan w:val="3"/>
            <w:vMerge/>
          </w:tcPr>
          <w:p w:rsidR="000F1EA2" w:rsidRPr="00B06857" w:rsidRDefault="000F1EA2" w:rsidP="0092368C">
            <w:pPr>
              <w:jc w:val="center"/>
              <w:rPr>
                <w:sz w:val="22"/>
                <w:szCs w:val="22"/>
              </w:rPr>
            </w:pPr>
          </w:p>
        </w:tc>
      </w:tr>
      <w:tr w:rsidR="000F1EA2"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rPr>
              <w:t>e-</w:t>
            </w:r>
            <w:proofErr w:type="spellStart"/>
            <w:r w:rsidRPr="00B06857">
              <w:rPr>
                <w:b/>
                <w:sz w:val="22"/>
                <w:szCs w:val="22"/>
              </w:rPr>
              <w:t>mail</w:t>
            </w:r>
            <w:proofErr w:type="spellEnd"/>
            <w:r w:rsidRPr="00B06857">
              <w:rPr>
                <w:b/>
                <w:sz w:val="22"/>
                <w:szCs w:val="22"/>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5F5F61" w:rsidP="0092368C">
            <w:pPr>
              <w:jc w:val="both"/>
              <w:rPr>
                <w:sz w:val="22"/>
                <w:szCs w:val="22"/>
                <w:lang w:val="en-US"/>
              </w:rPr>
            </w:pPr>
            <w:r w:rsidRPr="00B06857">
              <w:rPr>
                <w:sz w:val="22"/>
                <w:szCs w:val="22"/>
                <w:lang w:val="en-US"/>
              </w:rPr>
              <w:t>nurzipakz@mail.ru</w:t>
            </w:r>
          </w:p>
        </w:tc>
        <w:tc>
          <w:tcPr>
            <w:tcW w:w="2693" w:type="dxa"/>
            <w:gridSpan w:val="3"/>
            <w:vMerge/>
          </w:tcPr>
          <w:p w:rsidR="000F1EA2" w:rsidRPr="00B06857" w:rsidRDefault="000F1EA2" w:rsidP="0092368C">
            <w:pPr>
              <w:widowControl w:val="0"/>
              <w:pBdr>
                <w:top w:val="nil"/>
                <w:left w:val="nil"/>
                <w:bottom w:val="nil"/>
                <w:right w:val="nil"/>
                <w:between w:val="nil"/>
              </w:pBdr>
              <w:spacing w:line="276" w:lineRule="auto"/>
              <w:rPr>
                <w:sz w:val="22"/>
                <w:szCs w:val="22"/>
              </w:rPr>
            </w:pPr>
          </w:p>
        </w:tc>
      </w:tr>
      <w:tr w:rsidR="000F1EA2"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rPr>
              <w:t>Телефон</w:t>
            </w:r>
            <w:r w:rsidRPr="00B06857">
              <w:rPr>
                <w:b/>
                <w:sz w:val="22"/>
                <w:szCs w:val="22"/>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FB3F75" w:rsidP="0092368C">
            <w:pPr>
              <w:jc w:val="both"/>
              <w:rPr>
                <w:sz w:val="22"/>
                <w:szCs w:val="22"/>
              </w:rPr>
            </w:pPr>
            <w:r>
              <w:rPr>
                <w:sz w:val="22"/>
                <w:szCs w:val="22"/>
                <w:lang w:val="aa-ET"/>
              </w:rPr>
              <w:t>+7</w:t>
            </w:r>
            <w:r w:rsidR="005F5F61" w:rsidRPr="00B06857">
              <w:rPr>
                <w:sz w:val="22"/>
                <w:szCs w:val="22"/>
              </w:rPr>
              <w:t> 7078088418</w:t>
            </w:r>
          </w:p>
        </w:tc>
        <w:tc>
          <w:tcPr>
            <w:tcW w:w="2693" w:type="dxa"/>
            <w:gridSpan w:val="3"/>
            <w:vMerge/>
          </w:tcPr>
          <w:p w:rsidR="000F1EA2" w:rsidRPr="00B06857" w:rsidRDefault="000F1EA2" w:rsidP="0092368C">
            <w:pPr>
              <w:widowControl w:val="0"/>
              <w:pBdr>
                <w:top w:val="nil"/>
                <w:left w:val="nil"/>
                <w:bottom w:val="nil"/>
                <w:right w:val="nil"/>
                <w:between w:val="nil"/>
              </w:pBdr>
              <w:spacing w:line="276" w:lineRule="auto"/>
              <w:rPr>
                <w:sz w:val="22"/>
                <w:szCs w:val="22"/>
              </w:rPr>
            </w:pPr>
          </w:p>
        </w:tc>
      </w:tr>
      <w:tr w:rsidR="000F1EA2"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rPr>
            </w:pPr>
            <w:r w:rsidRPr="00B06857">
              <w:rPr>
                <w:b/>
                <w:sz w:val="22"/>
                <w:szCs w:val="22"/>
              </w:rPr>
              <w:t>Ассистент</w:t>
            </w:r>
            <w:r w:rsidRPr="00B06857">
              <w:rPr>
                <w:b/>
                <w:sz w:val="22"/>
                <w:szCs w:val="22"/>
                <w:lang w:val="kk-KZ"/>
              </w:rPr>
              <w:t xml:space="preserve"> </w:t>
            </w:r>
            <w:r w:rsidRPr="00B06857">
              <w:rPr>
                <w:b/>
                <w:sz w:val="22"/>
                <w:szCs w:val="22"/>
              </w:rPr>
              <w:t>(</w:t>
            </w:r>
            <w:r w:rsidRPr="00B06857">
              <w:rPr>
                <w:b/>
                <w:sz w:val="22"/>
                <w:szCs w:val="22"/>
                <w:lang w:val="kk-KZ"/>
              </w:rPr>
              <w:t>тер</w:t>
            </w:r>
            <w:r w:rsidRPr="00B06857">
              <w:rPr>
                <w:b/>
                <w:sz w:val="22"/>
                <w:szCs w:val="22"/>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FB3F75" w:rsidP="0092368C">
            <w:pPr>
              <w:jc w:val="both"/>
              <w:rPr>
                <w:sz w:val="22"/>
                <w:szCs w:val="22"/>
                <w:lang w:val="kk-KZ"/>
              </w:rPr>
            </w:pPr>
            <w:r>
              <w:rPr>
                <w:sz w:val="22"/>
                <w:szCs w:val="22"/>
                <w:lang w:val="kk-KZ"/>
              </w:rPr>
              <w:t>Ходжабай Мұхтар Амантайұлы</w:t>
            </w:r>
          </w:p>
        </w:tc>
        <w:tc>
          <w:tcPr>
            <w:tcW w:w="2693" w:type="dxa"/>
            <w:gridSpan w:val="3"/>
            <w:vMerge/>
          </w:tcPr>
          <w:p w:rsidR="000F1EA2" w:rsidRPr="00B06857" w:rsidRDefault="000F1EA2" w:rsidP="0092368C">
            <w:pPr>
              <w:widowControl w:val="0"/>
              <w:pBdr>
                <w:top w:val="nil"/>
                <w:left w:val="nil"/>
                <w:bottom w:val="nil"/>
                <w:right w:val="nil"/>
                <w:between w:val="nil"/>
              </w:pBdr>
              <w:spacing w:line="276" w:lineRule="auto"/>
              <w:rPr>
                <w:sz w:val="22"/>
                <w:szCs w:val="22"/>
              </w:rPr>
            </w:pPr>
          </w:p>
        </w:tc>
      </w:tr>
      <w:tr w:rsidR="000F1EA2" w:rsidRPr="00B06857" w:rsidTr="002F7A33">
        <w:trPr>
          <w:trHeight w:val="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rPr>
              <w:t>e-</w:t>
            </w:r>
            <w:proofErr w:type="spellStart"/>
            <w:r w:rsidRPr="00B06857">
              <w:rPr>
                <w:b/>
                <w:sz w:val="22"/>
                <w:szCs w:val="22"/>
              </w:rPr>
              <w:t>mail</w:t>
            </w:r>
            <w:proofErr w:type="spellEnd"/>
            <w:r w:rsidRPr="00B06857">
              <w:rPr>
                <w:b/>
                <w:sz w:val="22"/>
                <w:szCs w:val="22"/>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596E9A" w:rsidP="0092368C">
            <w:pPr>
              <w:jc w:val="both"/>
              <w:rPr>
                <w:sz w:val="22"/>
                <w:szCs w:val="22"/>
                <w:lang w:val="en-US"/>
              </w:rPr>
            </w:pPr>
            <w:r>
              <w:rPr>
                <w:sz w:val="22"/>
                <w:szCs w:val="22"/>
                <w:lang w:val="en-US"/>
              </w:rPr>
              <w:t>Khodzhabay.m@gmail.com</w:t>
            </w:r>
          </w:p>
        </w:tc>
        <w:tc>
          <w:tcPr>
            <w:tcW w:w="2693" w:type="dxa"/>
            <w:gridSpan w:val="3"/>
            <w:vMerge/>
          </w:tcPr>
          <w:p w:rsidR="000F1EA2" w:rsidRPr="00B06857" w:rsidRDefault="000F1EA2" w:rsidP="0092368C">
            <w:pPr>
              <w:widowControl w:val="0"/>
              <w:pBdr>
                <w:top w:val="nil"/>
                <w:left w:val="nil"/>
                <w:bottom w:val="nil"/>
                <w:right w:val="nil"/>
                <w:between w:val="nil"/>
              </w:pBdr>
              <w:spacing w:line="276" w:lineRule="auto"/>
              <w:rPr>
                <w:sz w:val="22"/>
                <w:szCs w:val="22"/>
              </w:rPr>
            </w:pPr>
          </w:p>
        </w:tc>
      </w:tr>
      <w:tr w:rsidR="000F1EA2"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rPr>
              <w:t>Телефон</w:t>
            </w:r>
            <w:r w:rsidRPr="00B06857">
              <w:rPr>
                <w:b/>
                <w:sz w:val="22"/>
                <w:szCs w:val="22"/>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FB3F75" w:rsidRDefault="00FB3F75" w:rsidP="0092368C">
            <w:pPr>
              <w:jc w:val="both"/>
              <w:rPr>
                <w:sz w:val="22"/>
                <w:szCs w:val="22"/>
                <w:lang w:val="aa-ET"/>
              </w:rPr>
            </w:pPr>
            <w:r>
              <w:rPr>
                <w:sz w:val="22"/>
                <w:szCs w:val="22"/>
                <w:lang w:val="aa-ET"/>
              </w:rPr>
              <w:t xml:space="preserve">+7 771 551 85 58 </w:t>
            </w:r>
          </w:p>
        </w:tc>
        <w:tc>
          <w:tcPr>
            <w:tcW w:w="2693" w:type="dxa"/>
            <w:gridSpan w:val="3"/>
            <w:vMerge/>
          </w:tcPr>
          <w:p w:rsidR="000F1EA2" w:rsidRPr="00B06857" w:rsidRDefault="000F1EA2" w:rsidP="0092368C">
            <w:pPr>
              <w:widowControl w:val="0"/>
              <w:pBdr>
                <w:top w:val="nil"/>
                <w:left w:val="nil"/>
                <w:bottom w:val="nil"/>
                <w:right w:val="nil"/>
                <w:between w:val="nil"/>
              </w:pBdr>
              <w:spacing w:line="276" w:lineRule="auto"/>
              <w:rPr>
                <w:sz w:val="22"/>
                <w:szCs w:val="22"/>
              </w:rPr>
            </w:pPr>
          </w:p>
        </w:tc>
      </w:tr>
      <w:tr w:rsidR="000F1EA2" w:rsidRPr="00B06857" w:rsidTr="0092368C">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0F1EA2">
            <w:pPr>
              <w:jc w:val="center"/>
              <w:rPr>
                <w:sz w:val="22"/>
                <w:szCs w:val="22"/>
              </w:rPr>
            </w:pPr>
            <w:r w:rsidRPr="00B06857">
              <w:rPr>
                <w:b/>
                <w:sz w:val="22"/>
                <w:szCs w:val="22"/>
                <w:lang w:val="kk-KZ"/>
              </w:rPr>
              <w:t>ПӘН</w:t>
            </w:r>
            <w:r w:rsidRPr="00B06857">
              <w:rPr>
                <w:b/>
                <w:sz w:val="22"/>
                <w:szCs w:val="22"/>
              </w:rPr>
              <w:t>Н</w:t>
            </w:r>
            <w:r w:rsidRPr="00B06857">
              <w:rPr>
                <w:b/>
                <w:sz w:val="22"/>
                <w:szCs w:val="22"/>
                <w:lang w:val="kk-KZ"/>
              </w:rPr>
              <w:t>І</w:t>
            </w:r>
            <w:r w:rsidRPr="00B06857">
              <w:rPr>
                <w:b/>
                <w:sz w:val="22"/>
                <w:szCs w:val="22"/>
              </w:rPr>
              <w:t>Ң АКАДЕМИЯЛЫҚ ПРЕЗЕНТАЦИЯСЫ</w:t>
            </w:r>
            <w:r w:rsidRPr="00B06857">
              <w:rPr>
                <w:sz w:val="22"/>
                <w:szCs w:val="22"/>
              </w:rPr>
              <w:t xml:space="preserve"> </w:t>
            </w:r>
            <w:r w:rsidRPr="00B06857">
              <w:rPr>
                <w:sz w:val="22"/>
                <w:szCs w:val="22"/>
                <w:lang w:val="kk-KZ"/>
              </w:rPr>
              <w:t xml:space="preserve"> </w:t>
            </w:r>
          </w:p>
        </w:tc>
      </w:tr>
      <w:tr w:rsidR="000F1EA2" w:rsidRPr="00B06857" w:rsidTr="0092368C">
        <w:tc>
          <w:tcPr>
            <w:tcW w:w="2411" w:type="dxa"/>
            <w:gridSpan w:val="3"/>
            <w:shd w:val="clear" w:color="auto" w:fill="auto"/>
          </w:tcPr>
          <w:p w:rsidR="000F1EA2" w:rsidRPr="00B06857" w:rsidRDefault="000F1EA2" w:rsidP="0092368C">
            <w:pPr>
              <w:rPr>
                <w:b/>
                <w:sz w:val="22"/>
                <w:szCs w:val="22"/>
              </w:rPr>
            </w:pPr>
          </w:p>
        </w:tc>
        <w:tc>
          <w:tcPr>
            <w:tcW w:w="5386" w:type="dxa"/>
            <w:gridSpan w:val="7"/>
            <w:shd w:val="clear" w:color="auto" w:fill="auto"/>
          </w:tcPr>
          <w:p w:rsidR="000F1EA2" w:rsidRPr="00B06857" w:rsidRDefault="000F1EA2" w:rsidP="0092368C">
            <w:pPr>
              <w:jc w:val="center"/>
              <w:rPr>
                <w:b/>
                <w:sz w:val="22"/>
                <w:szCs w:val="22"/>
                <w:lang w:val="kk-KZ"/>
              </w:rPr>
            </w:pPr>
            <w:r w:rsidRPr="00B06857">
              <w:rPr>
                <w:b/>
                <w:sz w:val="22"/>
                <w:szCs w:val="22"/>
                <w:lang w:val="kk-KZ"/>
              </w:rPr>
              <w:t>Оқытудан күтілетін нәтижелер (ОН)*</w:t>
            </w:r>
          </w:p>
          <w:p w:rsidR="000F1EA2" w:rsidRPr="00B06857" w:rsidRDefault="000F1EA2" w:rsidP="0092368C">
            <w:pPr>
              <w:jc w:val="center"/>
              <w:rPr>
                <w:b/>
                <w:sz w:val="22"/>
                <w:szCs w:val="22"/>
                <w:lang w:val="kk-KZ"/>
              </w:rPr>
            </w:pPr>
            <w:r w:rsidRPr="00B06857">
              <w:rPr>
                <w:sz w:val="22"/>
                <w:szCs w:val="22"/>
                <w:lang w:val="kk-KZ"/>
              </w:rPr>
              <w:t>Білім алушының пәнді оқу нәтижесінде қол жеткізетін қабілеттерін жазып көрсетіңіз:</w:t>
            </w:r>
          </w:p>
          <w:p w:rsidR="000F1EA2" w:rsidRPr="00B06857" w:rsidRDefault="000F1EA2" w:rsidP="0092368C">
            <w:pPr>
              <w:jc w:val="center"/>
              <w:rPr>
                <w:b/>
                <w:sz w:val="22"/>
                <w:szCs w:val="22"/>
                <w:lang w:val="kk-KZ"/>
              </w:rPr>
            </w:pPr>
          </w:p>
        </w:tc>
        <w:tc>
          <w:tcPr>
            <w:tcW w:w="2693" w:type="dxa"/>
            <w:gridSpan w:val="3"/>
            <w:shd w:val="clear" w:color="auto" w:fill="auto"/>
          </w:tcPr>
          <w:p w:rsidR="000F1EA2" w:rsidRPr="00B06857" w:rsidRDefault="000F1EA2" w:rsidP="0092368C">
            <w:pPr>
              <w:jc w:val="center"/>
              <w:rPr>
                <w:rStyle w:val="normaltextrun"/>
                <w:b/>
                <w:bCs/>
                <w:sz w:val="22"/>
                <w:szCs w:val="22"/>
                <w:shd w:val="clear" w:color="auto" w:fill="FFFFFF"/>
              </w:rPr>
            </w:pPr>
            <w:r w:rsidRPr="00B06857">
              <w:rPr>
                <w:rStyle w:val="normaltextrun"/>
                <w:b/>
                <w:bCs/>
                <w:sz w:val="22"/>
                <w:szCs w:val="22"/>
                <w:shd w:val="clear" w:color="auto" w:fill="FFFFFF"/>
              </w:rPr>
              <w:t xml:space="preserve">ОН </w:t>
            </w:r>
            <w:proofErr w:type="spellStart"/>
            <w:r w:rsidRPr="00B06857">
              <w:rPr>
                <w:rStyle w:val="normaltextrun"/>
                <w:b/>
                <w:bCs/>
                <w:sz w:val="22"/>
                <w:szCs w:val="22"/>
                <w:shd w:val="clear" w:color="auto" w:fill="FFFFFF"/>
              </w:rPr>
              <w:t>қол</w:t>
            </w:r>
            <w:proofErr w:type="spellEnd"/>
            <w:r w:rsidRPr="00B06857">
              <w:rPr>
                <w:rStyle w:val="normaltextrun"/>
                <w:b/>
                <w:bCs/>
                <w:sz w:val="22"/>
                <w:szCs w:val="22"/>
                <w:shd w:val="clear" w:color="auto" w:fill="FFFFFF"/>
              </w:rPr>
              <w:t xml:space="preserve"> </w:t>
            </w:r>
            <w:proofErr w:type="spellStart"/>
            <w:r w:rsidRPr="00B06857">
              <w:rPr>
                <w:rStyle w:val="normaltextrun"/>
                <w:b/>
                <w:bCs/>
                <w:sz w:val="22"/>
                <w:szCs w:val="22"/>
                <w:shd w:val="clear" w:color="auto" w:fill="FFFFFF"/>
              </w:rPr>
              <w:t>жеткізу</w:t>
            </w:r>
            <w:proofErr w:type="spellEnd"/>
            <w:r w:rsidRPr="00B06857">
              <w:rPr>
                <w:rStyle w:val="normaltextrun"/>
                <w:b/>
                <w:bCs/>
                <w:sz w:val="22"/>
                <w:szCs w:val="22"/>
                <w:shd w:val="clear" w:color="auto" w:fill="FFFFFF"/>
              </w:rPr>
              <w:t xml:space="preserve"> </w:t>
            </w:r>
            <w:proofErr w:type="spellStart"/>
            <w:r w:rsidRPr="00B06857">
              <w:rPr>
                <w:rStyle w:val="normaltextrun"/>
                <w:b/>
                <w:bCs/>
                <w:sz w:val="22"/>
                <w:szCs w:val="22"/>
                <w:shd w:val="clear" w:color="auto" w:fill="FFFFFF"/>
              </w:rPr>
              <w:t>индикаторлары</w:t>
            </w:r>
            <w:proofErr w:type="spellEnd"/>
            <w:r w:rsidRPr="00B06857">
              <w:rPr>
                <w:rStyle w:val="normaltextrun"/>
                <w:b/>
                <w:bCs/>
                <w:sz w:val="22"/>
                <w:szCs w:val="22"/>
                <w:shd w:val="clear" w:color="auto" w:fill="FFFFFF"/>
              </w:rPr>
              <w:t xml:space="preserve"> (ЖИ)</w:t>
            </w:r>
          </w:p>
          <w:p w:rsidR="000F1EA2" w:rsidRPr="00B06857" w:rsidRDefault="000F1EA2" w:rsidP="0092368C">
            <w:pPr>
              <w:jc w:val="center"/>
              <w:rPr>
                <w:sz w:val="22"/>
                <w:szCs w:val="22"/>
                <w:lang w:val="kk-KZ"/>
              </w:rPr>
            </w:pPr>
            <w:r w:rsidRPr="00B06857">
              <w:rPr>
                <w:sz w:val="22"/>
                <w:szCs w:val="22"/>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5F5F61" w:rsidRPr="00596E9A" w:rsidTr="00AC6551">
        <w:trPr>
          <w:trHeight w:val="506"/>
        </w:trPr>
        <w:tc>
          <w:tcPr>
            <w:tcW w:w="2411" w:type="dxa"/>
            <w:gridSpan w:val="3"/>
            <w:vMerge w:val="restart"/>
            <w:shd w:val="clear" w:color="auto" w:fill="auto"/>
          </w:tcPr>
          <w:p w:rsidR="005F5F61" w:rsidRPr="00B06857" w:rsidRDefault="002F7A33" w:rsidP="00B06857">
            <w:pPr>
              <w:autoSpaceDE w:val="0"/>
              <w:autoSpaceDN w:val="0"/>
              <w:adjustRightInd w:val="0"/>
              <w:jc w:val="both"/>
              <w:rPr>
                <w:b/>
                <w:sz w:val="22"/>
                <w:szCs w:val="22"/>
              </w:rPr>
            </w:pPr>
            <w:proofErr w:type="spellStart"/>
            <w:r w:rsidRPr="00B06857">
              <w:rPr>
                <w:color w:val="000000"/>
                <w:sz w:val="22"/>
                <w:szCs w:val="22"/>
              </w:rPr>
              <w:t>Пәннің</w:t>
            </w:r>
            <w:proofErr w:type="spellEnd"/>
            <w:r w:rsidRPr="00B06857">
              <w:rPr>
                <w:color w:val="000000"/>
                <w:sz w:val="22"/>
                <w:szCs w:val="22"/>
              </w:rPr>
              <w:t xml:space="preserve"> </w:t>
            </w:r>
            <w:proofErr w:type="spellStart"/>
            <w:r w:rsidRPr="00B06857">
              <w:rPr>
                <w:color w:val="000000"/>
                <w:sz w:val="22"/>
                <w:szCs w:val="22"/>
              </w:rPr>
              <w:t>мақсаты</w:t>
            </w:r>
            <w:proofErr w:type="spellEnd"/>
            <w:r w:rsidRPr="00B06857">
              <w:rPr>
                <w:color w:val="000000"/>
                <w:sz w:val="22"/>
                <w:szCs w:val="22"/>
              </w:rPr>
              <w:t xml:space="preserve"> </w:t>
            </w:r>
            <w:proofErr w:type="spellStart"/>
            <w:r w:rsidRPr="00B06857">
              <w:rPr>
                <w:color w:val="000000"/>
                <w:sz w:val="22"/>
                <w:szCs w:val="22"/>
              </w:rPr>
              <w:t>студенттердің</w:t>
            </w:r>
            <w:proofErr w:type="spellEnd"/>
            <w:r w:rsidRPr="00B06857">
              <w:rPr>
                <w:color w:val="000000"/>
                <w:sz w:val="22"/>
                <w:szCs w:val="22"/>
              </w:rPr>
              <w:t xml:space="preserve"> </w:t>
            </w:r>
            <w:proofErr w:type="spellStart"/>
            <w:r w:rsidRPr="00B06857">
              <w:rPr>
                <w:color w:val="000000"/>
                <w:sz w:val="22"/>
                <w:szCs w:val="22"/>
              </w:rPr>
              <w:t>мемлекеттің</w:t>
            </w:r>
            <w:proofErr w:type="spellEnd"/>
            <w:r w:rsidRPr="00B06857">
              <w:rPr>
                <w:color w:val="000000"/>
                <w:sz w:val="22"/>
                <w:szCs w:val="22"/>
              </w:rPr>
              <w:t xml:space="preserve"> </w:t>
            </w:r>
            <w:proofErr w:type="spellStart"/>
            <w:r w:rsidRPr="00B06857">
              <w:rPr>
                <w:color w:val="000000"/>
                <w:sz w:val="22"/>
                <w:szCs w:val="22"/>
              </w:rPr>
              <w:t>саяси</w:t>
            </w:r>
            <w:proofErr w:type="spellEnd"/>
            <w:r w:rsidRPr="00B06857">
              <w:rPr>
                <w:color w:val="000000"/>
                <w:sz w:val="22"/>
                <w:szCs w:val="22"/>
              </w:rPr>
              <w:t xml:space="preserve"> </w:t>
            </w:r>
            <w:proofErr w:type="spellStart"/>
            <w:r w:rsidRPr="00B06857">
              <w:rPr>
                <w:color w:val="000000"/>
                <w:sz w:val="22"/>
                <w:szCs w:val="22"/>
              </w:rPr>
              <w:t>жүйесінде</w:t>
            </w:r>
            <w:proofErr w:type="spellEnd"/>
            <w:r w:rsidRPr="00B06857">
              <w:rPr>
                <w:color w:val="000000"/>
                <w:sz w:val="22"/>
                <w:szCs w:val="22"/>
              </w:rPr>
              <w:t xml:space="preserve"> </w:t>
            </w:r>
            <w:proofErr w:type="spellStart"/>
            <w:r w:rsidRPr="00B06857">
              <w:rPr>
                <w:color w:val="000000"/>
                <w:sz w:val="22"/>
                <w:szCs w:val="22"/>
              </w:rPr>
              <w:t>мемлекеттік</w:t>
            </w:r>
            <w:proofErr w:type="spellEnd"/>
            <w:r w:rsidRPr="00B06857">
              <w:rPr>
                <w:color w:val="000000"/>
                <w:sz w:val="22"/>
                <w:szCs w:val="22"/>
              </w:rPr>
              <w:t xml:space="preserve"> </w:t>
            </w:r>
            <w:proofErr w:type="spellStart"/>
            <w:r w:rsidRPr="00B06857">
              <w:rPr>
                <w:color w:val="000000"/>
                <w:sz w:val="22"/>
                <w:szCs w:val="22"/>
              </w:rPr>
              <w:t>мекемелердің</w:t>
            </w:r>
            <w:proofErr w:type="spellEnd"/>
            <w:r w:rsidRPr="00B06857">
              <w:rPr>
                <w:color w:val="000000"/>
                <w:sz w:val="22"/>
                <w:szCs w:val="22"/>
              </w:rPr>
              <w:t xml:space="preserve"> </w:t>
            </w:r>
            <w:proofErr w:type="spellStart"/>
            <w:r w:rsidRPr="00B06857">
              <w:rPr>
                <w:color w:val="000000"/>
                <w:sz w:val="22"/>
                <w:szCs w:val="22"/>
              </w:rPr>
              <w:t>орны</w:t>
            </w:r>
            <w:proofErr w:type="spellEnd"/>
            <w:r w:rsidRPr="00B06857">
              <w:rPr>
                <w:color w:val="000000"/>
                <w:sz w:val="22"/>
                <w:szCs w:val="22"/>
              </w:rPr>
              <w:t xml:space="preserve"> мен </w:t>
            </w:r>
            <w:proofErr w:type="spellStart"/>
            <w:r w:rsidRPr="00B06857">
              <w:rPr>
                <w:color w:val="000000"/>
                <w:sz w:val="22"/>
                <w:szCs w:val="22"/>
              </w:rPr>
              <w:t>рөлін</w:t>
            </w:r>
            <w:proofErr w:type="spellEnd"/>
            <w:r w:rsidRPr="00B06857">
              <w:rPr>
                <w:color w:val="000000"/>
                <w:sz w:val="22"/>
                <w:szCs w:val="22"/>
              </w:rPr>
              <w:t xml:space="preserve"> </w:t>
            </w:r>
            <w:proofErr w:type="spellStart"/>
            <w:r w:rsidRPr="00B06857">
              <w:rPr>
                <w:color w:val="000000"/>
                <w:sz w:val="22"/>
                <w:szCs w:val="22"/>
              </w:rPr>
              <w:t>талдау</w:t>
            </w:r>
            <w:proofErr w:type="spellEnd"/>
            <w:r w:rsidRPr="00B06857">
              <w:rPr>
                <w:color w:val="000000"/>
                <w:sz w:val="22"/>
                <w:szCs w:val="22"/>
              </w:rPr>
              <w:t xml:space="preserve"> </w:t>
            </w:r>
            <w:proofErr w:type="spellStart"/>
            <w:r w:rsidRPr="00B06857">
              <w:rPr>
                <w:color w:val="000000"/>
                <w:sz w:val="22"/>
                <w:szCs w:val="22"/>
              </w:rPr>
              <w:t>қабілетін</w:t>
            </w:r>
            <w:proofErr w:type="spellEnd"/>
            <w:r w:rsidRPr="00B06857">
              <w:rPr>
                <w:color w:val="000000"/>
                <w:sz w:val="22"/>
                <w:szCs w:val="22"/>
              </w:rPr>
              <w:t xml:space="preserve"> </w:t>
            </w:r>
            <w:proofErr w:type="spellStart"/>
            <w:r w:rsidRPr="00B06857">
              <w:rPr>
                <w:color w:val="000000"/>
                <w:sz w:val="22"/>
                <w:szCs w:val="22"/>
              </w:rPr>
              <w:t>қалыптастыру</w:t>
            </w:r>
            <w:proofErr w:type="spellEnd"/>
            <w:r w:rsidRPr="00B06857">
              <w:rPr>
                <w:color w:val="000000"/>
                <w:sz w:val="22"/>
                <w:szCs w:val="22"/>
              </w:rPr>
              <w:t xml:space="preserve">. </w:t>
            </w:r>
          </w:p>
        </w:tc>
        <w:tc>
          <w:tcPr>
            <w:tcW w:w="5386" w:type="dxa"/>
            <w:gridSpan w:val="7"/>
            <w:shd w:val="clear" w:color="auto" w:fill="auto"/>
          </w:tcPr>
          <w:p w:rsidR="000B3FA3" w:rsidRPr="00B06857" w:rsidRDefault="005F5F61" w:rsidP="000B3FA3">
            <w:pPr>
              <w:jc w:val="both"/>
              <w:rPr>
                <w:sz w:val="22"/>
                <w:szCs w:val="22"/>
              </w:rPr>
            </w:pPr>
            <w:r w:rsidRPr="00B06857">
              <w:rPr>
                <w:sz w:val="22"/>
                <w:szCs w:val="22"/>
                <w:lang w:val="kk-KZ"/>
              </w:rPr>
              <w:t xml:space="preserve">1. </w:t>
            </w:r>
            <w:proofErr w:type="spellStart"/>
            <w:r w:rsidR="000B3FA3" w:rsidRPr="00B06857">
              <w:rPr>
                <w:sz w:val="22"/>
                <w:szCs w:val="22"/>
              </w:rPr>
              <w:t>Қазақстандағы</w:t>
            </w:r>
            <w:proofErr w:type="spellEnd"/>
            <w:r w:rsidR="000B3FA3" w:rsidRPr="00B06857">
              <w:rPr>
                <w:sz w:val="22"/>
                <w:szCs w:val="22"/>
              </w:rPr>
              <w:t xml:space="preserve"> </w:t>
            </w:r>
            <w:proofErr w:type="spellStart"/>
            <w:r w:rsidR="000B3FA3" w:rsidRPr="00B06857">
              <w:rPr>
                <w:sz w:val="22"/>
                <w:szCs w:val="22"/>
              </w:rPr>
              <w:t>мемлекеттік</w:t>
            </w:r>
            <w:proofErr w:type="spellEnd"/>
            <w:r w:rsidR="000B3FA3" w:rsidRPr="00B06857">
              <w:rPr>
                <w:sz w:val="22"/>
                <w:szCs w:val="22"/>
              </w:rPr>
              <w:t xml:space="preserve"> </w:t>
            </w:r>
            <w:proofErr w:type="spellStart"/>
            <w:r w:rsidR="000B3FA3" w:rsidRPr="00B06857">
              <w:rPr>
                <w:sz w:val="22"/>
                <w:szCs w:val="22"/>
              </w:rPr>
              <w:t>мекемелердің</w:t>
            </w:r>
            <w:proofErr w:type="spellEnd"/>
            <w:r w:rsidR="000B3FA3" w:rsidRPr="00B06857">
              <w:rPr>
                <w:sz w:val="22"/>
                <w:szCs w:val="22"/>
              </w:rPr>
              <w:t xml:space="preserve"> </w:t>
            </w:r>
            <w:proofErr w:type="spellStart"/>
            <w:r w:rsidR="000B3FA3" w:rsidRPr="00B06857">
              <w:rPr>
                <w:sz w:val="22"/>
                <w:szCs w:val="22"/>
              </w:rPr>
              <w:t>пайда</w:t>
            </w:r>
            <w:proofErr w:type="spellEnd"/>
            <w:r w:rsidR="000B3FA3" w:rsidRPr="00B06857">
              <w:rPr>
                <w:sz w:val="22"/>
                <w:szCs w:val="22"/>
              </w:rPr>
              <w:t xml:space="preserve"> болу </w:t>
            </w:r>
            <w:proofErr w:type="spellStart"/>
            <w:r w:rsidR="000B3FA3" w:rsidRPr="00B06857">
              <w:rPr>
                <w:sz w:val="22"/>
                <w:szCs w:val="22"/>
              </w:rPr>
              <w:t>тарихын</w:t>
            </w:r>
            <w:proofErr w:type="spellEnd"/>
            <w:r w:rsidR="000B3FA3" w:rsidRPr="00B06857">
              <w:rPr>
                <w:sz w:val="22"/>
                <w:szCs w:val="22"/>
              </w:rPr>
              <w:t xml:space="preserve">, </w:t>
            </w:r>
            <w:proofErr w:type="spellStart"/>
            <w:r w:rsidR="000B3FA3" w:rsidRPr="00B06857">
              <w:rPr>
                <w:sz w:val="22"/>
                <w:szCs w:val="22"/>
              </w:rPr>
              <w:t>олардың</w:t>
            </w:r>
            <w:proofErr w:type="spellEnd"/>
            <w:r w:rsidR="000B3FA3" w:rsidRPr="00B06857">
              <w:rPr>
                <w:sz w:val="22"/>
                <w:szCs w:val="22"/>
              </w:rPr>
              <w:t xml:space="preserve"> </w:t>
            </w:r>
            <w:proofErr w:type="spellStart"/>
            <w:r w:rsidR="000B3FA3" w:rsidRPr="00B06857">
              <w:rPr>
                <w:sz w:val="22"/>
                <w:szCs w:val="22"/>
              </w:rPr>
              <w:t>құрылуы</w:t>
            </w:r>
            <w:proofErr w:type="spellEnd"/>
            <w:r w:rsidR="000B3FA3" w:rsidRPr="00B06857">
              <w:rPr>
                <w:sz w:val="22"/>
                <w:szCs w:val="22"/>
              </w:rPr>
              <w:t xml:space="preserve"> </w:t>
            </w:r>
            <w:proofErr w:type="spellStart"/>
            <w:r w:rsidR="000B3FA3" w:rsidRPr="00B06857">
              <w:rPr>
                <w:sz w:val="22"/>
                <w:szCs w:val="22"/>
              </w:rPr>
              <w:t>себептері</w:t>
            </w:r>
            <w:proofErr w:type="spellEnd"/>
            <w:r w:rsidR="000B3FA3" w:rsidRPr="00B06857">
              <w:rPr>
                <w:sz w:val="22"/>
                <w:szCs w:val="22"/>
              </w:rPr>
              <w:t xml:space="preserve"> мен </w:t>
            </w:r>
            <w:proofErr w:type="spellStart"/>
            <w:r w:rsidR="000B3FA3" w:rsidRPr="00B06857">
              <w:rPr>
                <w:sz w:val="22"/>
                <w:szCs w:val="22"/>
              </w:rPr>
              <w:t>жағдайларын</w:t>
            </w:r>
            <w:proofErr w:type="spellEnd"/>
            <w:r w:rsidR="000B3FA3" w:rsidRPr="00B06857">
              <w:rPr>
                <w:sz w:val="22"/>
                <w:szCs w:val="22"/>
              </w:rPr>
              <w:t xml:space="preserve">, </w:t>
            </w:r>
            <w:proofErr w:type="spellStart"/>
            <w:r w:rsidR="000B3FA3" w:rsidRPr="00B06857">
              <w:rPr>
                <w:sz w:val="22"/>
                <w:szCs w:val="22"/>
              </w:rPr>
              <w:t>олардың</w:t>
            </w:r>
            <w:proofErr w:type="spellEnd"/>
            <w:r w:rsidR="000B3FA3" w:rsidRPr="00B06857">
              <w:rPr>
                <w:sz w:val="22"/>
                <w:szCs w:val="22"/>
              </w:rPr>
              <w:t xml:space="preserve"> </w:t>
            </w:r>
            <w:proofErr w:type="spellStart"/>
            <w:r w:rsidR="000B3FA3" w:rsidRPr="00B06857">
              <w:rPr>
                <w:sz w:val="22"/>
                <w:szCs w:val="22"/>
              </w:rPr>
              <w:t>құзыреттіліктерін</w:t>
            </w:r>
            <w:proofErr w:type="spellEnd"/>
            <w:r w:rsidR="000B3FA3" w:rsidRPr="00B06857">
              <w:rPr>
                <w:sz w:val="22"/>
                <w:szCs w:val="22"/>
              </w:rPr>
              <w:t xml:space="preserve"> </w:t>
            </w:r>
            <w:proofErr w:type="spellStart"/>
            <w:r w:rsidR="000B3FA3" w:rsidRPr="00B06857">
              <w:rPr>
                <w:sz w:val="22"/>
                <w:szCs w:val="22"/>
              </w:rPr>
              <w:t>мәнін</w:t>
            </w:r>
            <w:proofErr w:type="spellEnd"/>
            <w:r w:rsidR="000B3FA3" w:rsidRPr="00B06857">
              <w:rPr>
                <w:sz w:val="22"/>
                <w:szCs w:val="22"/>
              </w:rPr>
              <w:t xml:space="preserve"> </w:t>
            </w:r>
            <w:proofErr w:type="spellStart"/>
            <w:r w:rsidR="000B3FA3" w:rsidRPr="00B06857">
              <w:rPr>
                <w:sz w:val="22"/>
                <w:szCs w:val="22"/>
              </w:rPr>
              <w:t>ашуға</w:t>
            </w:r>
            <w:proofErr w:type="spellEnd"/>
            <w:r w:rsidR="000B3FA3" w:rsidRPr="00B06857">
              <w:rPr>
                <w:sz w:val="22"/>
                <w:szCs w:val="22"/>
              </w:rPr>
              <w:t xml:space="preserve"> </w:t>
            </w:r>
            <w:proofErr w:type="spellStart"/>
            <w:r w:rsidR="000B3FA3" w:rsidRPr="00B06857">
              <w:rPr>
                <w:sz w:val="22"/>
                <w:szCs w:val="22"/>
              </w:rPr>
              <w:t>бағыттау</w:t>
            </w:r>
            <w:proofErr w:type="spellEnd"/>
            <w:r w:rsidR="000B3FA3" w:rsidRPr="00B06857">
              <w:rPr>
                <w:sz w:val="22"/>
                <w:szCs w:val="22"/>
              </w:rPr>
              <w:t xml:space="preserve">; </w:t>
            </w:r>
          </w:p>
          <w:p w:rsidR="000B3FA3" w:rsidRPr="00B06857" w:rsidRDefault="000B3FA3" w:rsidP="000B3FA3">
            <w:pPr>
              <w:pStyle w:val="Default"/>
              <w:jc w:val="both"/>
              <w:rPr>
                <w:sz w:val="22"/>
                <w:szCs w:val="22"/>
              </w:rPr>
            </w:pPr>
          </w:p>
          <w:p w:rsidR="005F5F61" w:rsidRPr="00B06857" w:rsidRDefault="005F5F61" w:rsidP="009C6EDA">
            <w:pPr>
              <w:pStyle w:val="Default"/>
              <w:jc w:val="both"/>
              <w:rPr>
                <w:sz w:val="22"/>
                <w:szCs w:val="22"/>
              </w:rPr>
            </w:pPr>
          </w:p>
        </w:tc>
        <w:tc>
          <w:tcPr>
            <w:tcW w:w="2693" w:type="dxa"/>
            <w:gridSpan w:val="3"/>
            <w:shd w:val="clear" w:color="auto" w:fill="auto"/>
          </w:tcPr>
          <w:p w:rsidR="005F5F61" w:rsidRPr="00B06857" w:rsidRDefault="005F5F61" w:rsidP="005F5F61">
            <w:pPr>
              <w:rPr>
                <w:sz w:val="22"/>
                <w:szCs w:val="22"/>
                <w:lang w:val="kk-KZ"/>
              </w:rPr>
            </w:pPr>
            <w:r w:rsidRPr="00B06857">
              <w:rPr>
                <w:sz w:val="22"/>
                <w:szCs w:val="22"/>
              </w:rPr>
              <w:t>1.1</w:t>
            </w:r>
            <w:r w:rsidRPr="00B06857">
              <w:rPr>
                <w:sz w:val="22"/>
                <w:szCs w:val="22"/>
                <w:lang w:val="kk-KZ"/>
              </w:rPr>
              <w:t xml:space="preserve"> </w:t>
            </w:r>
            <w:r w:rsidR="000B3FA3" w:rsidRPr="00B06857">
              <w:rPr>
                <w:sz w:val="22"/>
                <w:szCs w:val="22"/>
                <w:lang w:val="kk-KZ"/>
              </w:rPr>
              <w:t>Мемлекеттік мекемелер тарихы</w:t>
            </w:r>
            <w:r w:rsidRPr="00B06857">
              <w:rPr>
                <w:sz w:val="22"/>
                <w:szCs w:val="22"/>
                <w:lang w:val="kk-KZ"/>
              </w:rPr>
              <w:t xml:space="preserve"> бойынша негізгі терминологияны</w:t>
            </w:r>
            <w:r w:rsidR="00940931" w:rsidRPr="00B06857">
              <w:rPr>
                <w:sz w:val="22"/>
                <w:szCs w:val="22"/>
                <w:lang w:val="aa-ET"/>
              </w:rPr>
              <w:t xml:space="preserve"> </w:t>
            </w:r>
            <w:r w:rsidR="00940931" w:rsidRPr="00B06857">
              <w:rPr>
                <w:sz w:val="22"/>
                <w:szCs w:val="22"/>
                <w:lang w:val="kk-KZ"/>
              </w:rPr>
              <w:t>меңгереді</w:t>
            </w:r>
            <w:r w:rsidRPr="00B06857">
              <w:rPr>
                <w:sz w:val="22"/>
                <w:szCs w:val="22"/>
                <w:lang w:val="kk-KZ"/>
              </w:rPr>
              <w:t xml:space="preserve">; </w:t>
            </w:r>
          </w:p>
          <w:p w:rsidR="000B3FA3" w:rsidRPr="00B06857" w:rsidRDefault="005F5F61" w:rsidP="000B3FA3">
            <w:pPr>
              <w:pStyle w:val="Default"/>
              <w:jc w:val="both"/>
              <w:rPr>
                <w:sz w:val="22"/>
                <w:szCs w:val="22"/>
                <w:lang w:val="kk-KZ"/>
              </w:rPr>
            </w:pPr>
            <w:r w:rsidRPr="00B06857">
              <w:rPr>
                <w:sz w:val="22"/>
                <w:szCs w:val="22"/>
                <w:lang w:val="kk-KZ"/>
              </w:rPr>
              <w:t xml:space="preserve">1.2 </w:t>
            </w:r>
            <w:r w:rsidR="000B3FA3" w:rsidRPr="00B06857">
              <w:rPr>
                <w:sz w:val="22"/>
                <w:szCs w:val="22"/>
                <w:lang w:val="kk-KZ"/>
              </w:rPr>
              <w:t>Мемлекеттік басқару ерекшеліктерін түсінеді;</w:t>
            </w:r>
          </w:p>
          <w:p w:rsidR="005F5F61" w:rsidRPr="00B06857" w:rsidRDefault="005F5F61" w:rsidP="000B3FA3">
            <w:pPr>
              <w:jc w:val="both"/>
              <w:rPr>
                <w:sz w:val="22"/>
                <w:szCs w:val="22"/>
                <w:lang w:val="kk-KZ"/>
              </w:rPr>
            </w:pPr>
            <w:r w:rsidRPr="00B06857">
              <w:rPr>
                <w:sz w:val="22"/>
                <w:szCs w:val="22"/>
                <w:lang w:val="kk-KZ"/>
              </w:rPr>
              <w:t xml:space="preserve">1.3 </w:t>
            </w:r>
            <w:r w:rsidR="000B3FA3" w:rsidRPr="00B06857">
              <w:rPr>
                <w:sz w:val="22"/>
                <w:szCs w:val="22"/>
                <w:lang w:val="kk-KZ"/>
              </w:rPr>
              <w:t>Мемлекеттік мекемелер саласындағы заңнамаларды,</w:t>
            </w:r>
            <w:r w:rsidRPr="00B06857">
              <w:rPr>
                <w:rFonts w:eastAsia="TimesNewRoman"/>
                <w:sz w:val="22"/>
                <w:szCs w:val="22"/>
                <w:lang w:val="kk-KZ" w:eastAsia="ru-RU"/>
              </w:rPr>
              <w:t xml:space="preserve"> </w:t>
            </w:r>
            <w:r w:rsidRPr="00B06857">
              <w:rPr>
                <w:rFonts w:eastAsia="TimesNewRoman"/>
                <w:sz w:val="22"/>
                <w:szCs w:val="22"/>
                <w:lang w:val="kk-KZ" w:eastAsia="ru-RU"/>
              </w:rPr>
              <w:lastRenderedPageBreak/>
              <w:t xml:space="preserve">нормативтік құқықтық актілерді, әдістемелік ұсынымдарды </w:t>
            </w:r>
            <w:r w:rsidR="00940931" w:rsidRPr="00B06857">
              <w:rPr>
                <w:rFonts w:eastAsia="TimesNewRoman"/>
                <w:sz w:val="22"/>
                <w:szCs w:val="22"/>
                <w:lang w:val="kk-KZ" w:eastAsia="ru-RU"/>
              </w:rPr>
              <w:t xml:space="preserve"> талдайды</w:t>
            </w:r>
            <w:r w:rsidR="009C6EDA" w:rsidRPr="00B06857">
              <w:rPr>
                <w:rFonts w:eastAsia="TimesNewRoman"/>
                <w:sz w:val="22"/>
                <w:szCs w:val="22"/>
                <w:lang w:val="kk-KZ" w:eastAsia="ru-RU"/>
              </w:rPr>
              <w:t>.</w:t>
            </w:r>
          </w:p>
        </w:tc>
      </w:tr>
      <w:tr w:rsidR="005F5F61" w:rsidRPr="00596E9A" w:rsidTr="0092368C">
        <w:trPr>
          <w:trHeight w:val="76"/>
        </w:trPr>
        <w:tc>
          <w:tcPr>
            <w:tcW w:w="2411" w:type="dxa"/>
            <w:gridSpan w:val="3"/>
            <w:vMerge/>
          </w:tcPr>
          <w:p w:rsidR="005F5F61" w:rsidRPr="00B06857" w:rsidRDefault="005F5F61" w:rsidP="005F5F61">
            <w:pPr>
              <w:widowControl w:val="0"/>
              <w:pBdr>
                <w:top w:val="nil"/>
                <w:left w:val="nil"/>
                <w:bottom w:val="nil"/>
                <w:right w:val="nil"/>
                <w:between w:val="nil"/>
              </w:pBdr>
              <w:spacing w:line="276" w:lineRule="auto"/>
              <w:rPr>
                <w:b/>
                <w:sz w:val="22"/>
                <w:szCs w:val="22"/>
                <w:lang w:val="kk-KZ"/>
              </w:rPr>
            </w:pPr>
          </w:p>
        </w:tc>
        <w:tc>
          <w:tcPr>
            <w:tcW w:w="5386" w:type="dxa"/>
            <w:gridSpan w:val="7"/>
            <w:vMerge w:val="restart"/>
            <w:shd w:val="clear" w:color="auto" w:fill="auto"/>
          </w:tcPr>
          <w:p w:rsidR="009C6EDA" w:rsidRPr="00B06857" w:rsidRDefault="005F5F61" w:rsidP="009C6EDA">
            <w:pPr>
              <w:pStyle w:val="Default"/>
              <w:jc w:val="both"/>
              <w:rPr>
                <w:sz w:val="22"/>
                <w:szCs w:val="22"/>
                <w:lang w:val="kk-KZ"/>
              </w:rPr>
            </w:pPr>
            <w:r w:rsidRPr="00B06857">
              <w:rPr>
                <w:sz w:val="22"/>
                <w:szCs w:val="22"/>
                <w:lang w:val="kk-KZ"/>
              </w:rPr>
              <w:t xml:space="preserve">2. </w:t>
            </w:r>
            <w:r w:rsidR="009C6EDA" w:rsidRPr="00B06857">
              <w:rPr>
                <w:sz w:val="22"/>
                <w:szCs w:val="22"/>
                <w:lang w:val="kk-KZ"/>
              </w:rPr>
              <w:t xml:space="preserve">Кеңестік кезеңдегі мемлекеттік мекемелердің даму үрдістерін талдауды білу; </w:t>
            </w:r>
          </w:p>
          <w:p w:rsidR="005F5F61" w:rsidRPr="00B06857" w:rsidRDefault="005F5F61" w:rsidP="002F7A33">
            <w:pPr>
              <w:jc w:val="both"/>
              <w:rPr>
                <w:sz w:val="22"/>
                <w:szCs w:val="22"/>
                <w:lang w:val="kk-KZ" w:eastAsia="ar-SA"/>
              </w:rPr>
            </w:pPr>
          </w:p>
        </w:tc>
        <w:tc>
          <w:tcPr>
            <w:tcW w:w="2693" w:type="dxa"/>
            <w:gridSpan w:val="3"/>
            <w:shd w:val="clear" w:color="auto" w:fill="auto"/>
          </w:tcPr>
          <w:p w:rsidR="005F5F61" w:rsidRPr="00B06857" w:rsidRDefault="005F5F61" w:rsidP="005F5F61">
            <w:pPr>
              <w:pStyle w:val="af2"/>
              <w:jc w:val="both"/>
              <w:rPr>
                <w:rFonts w:ascii="Times New Roman" w:hAnsi="Times New Roman"/>
                <w:lang w:val="kk-KZ"/>
              </w:rPr>
            </w:pPr>
          </w:p>
        </w:tc>
      </w:tr>
      <w:tr w:rsidR="005F5F61" w:rsidRPr="00596E9A" w:rsidTr="005E79C1">
        <w:trPr>
          <w:trHeight w:val="76"/>
        </w:trPr>
        <w:tc>
          <w:tcPr>
            <w:tcW w:w="2411" w:type="dxa"/>
            <w:gridSpan w:val="3"/>
            <w:vMerge/>
          </w:tcPr>
          <w:p w:rsidR="005F5F61" w:rsidRPr="00B06857" w:rsidRDefault="005F5F61" w:rsidP="005F5F61">
            <w:pPr>
              <w:widowControl w:val="0"/>
              <w:pBdr>
                <w:top w:val="nil"/>
                <w:left w:val="nil"/>
                <w:bottom w:val="nil"/>
                <w:right w:val="nil"/>
                <w:between w:val="nil"/>
              </w:pBdr>
              <w:spacing w:line="276" w:lineRule="auto"/>
              <w:rPr>
                <w:b/>
                <w:sz w:val="22"/>
                <w:szCs w:val="22"/>
                <w:lang w:val="kk-KZ"/>
              </w:rPr>
            </w:pPr>
          </w:p>
        </w:tc>
        <w:tc>
          <w:tcPr>
            <w:tcW w:w="5386" w:type="dxa"/>
            <w:gridSpan w:val="7"/>
            <w:vMerge/>
            <w:tcBorders>
              <w:bottom w:val="single" w:sz="4" w:space="0" w:color="auto"/>
            </w:tcBorders>
          </w:tcPr>
          <w:p w:rsidR="005F5F61" w:rsidRPr="00B06857" w:rsidRDefault="005F5F61" w:rsidP="005F5F61">
            <w:pPr>
              <w:jc w:val="both"/>
              <w:rPr>
                <w:sz w:val="22"/>
                <w:szCs w:val="22"/>
                <w:lang w:val="kk-KZ"/>
              </w:rPr>
            </w:pPr>
          </w:p>
        </w:tc>
        <w:tc>
          <w:tcPr>
            <w:tcW w:w="2693" w:type="dxa"/>
            <w:gridSpan w:val="3"/>
            <w:tcBorders>
              <w:bottom w:val="single" w:sz="4" w:space="0" w:color="auto"/>
            </w:tcBorders>
            <w:shd w:val="clear" w:color="auto" w:fill="auto"/>
          </w:tcPr>
          <w:p w:rsidR="009C6EDA" w:rsidRPr="00B06857" w:rsidRDefault="009C6EDA" w:rsidP="009C6EDA">
            <w:pPr>
              <w:pStyle w:val="Default"/>
              <w:jc w:val="both"/>
              <w:rPr>
                <w:sz w:val="22"/>
                <w:szCs w:val="22"/>
                <w:lang w:val="kk-KZ"/>
              </w:rPr>
            </w:pPr>
            <w:r w:rsidRPr="00B06857">
              <w:rPr>
                <w:sz w:val="22"/>
                <w:szCs w:val="22"/>
                <w:lang w:val="kk-KZ"/>
              </w:rPr>
              <w:t xml:space="preserve">2.1Мемлекеттік мекемелердің тарихы туралы базалық білімдерін кәсіби қызметінде қолдана алады; </w:t>
            </w:r>
          </w:p>
          <w:p w:rsidR="005F5F61" w:rsidRPr="00B06857" w:rsidRDefault="005F5F61" w:rsidP="005F5F61">
            <w:pPr>
              <w:jc w:val="both"/>
              <w:rPr>
                <w:sz w:val="22"/>
                <w:szCs w:val="22"/>
                <w:lang w:val="fr-FR"/>
              </w:rPr>
            </w:pPr>
            <w:r w:rsidRPr="00B06857">
              <w:rPr>
                <w:sz w:val="22"/>
                <w:szCs w:val="22"/>
                <w:lang w:val="fr-FR"/>
              </w:rPr>
              <w:t>2.2</w:t>
            </w:r>
            <w:r w:rsidRPr="00B06857">
              <w:rPr>
                <w:sz w:val="22"/>
                <w:szCs w:val="22"/>
                <w:lang w:val="kk-KZ"/>
              </w:rPr>
              <w:t xml:space="preserve"> </w:t>
            </w:r>
            <w:r w:rsidR="009C6EDA" w:rsidRPr="00B06857">
              <w:rPr>
                <w:sz w:val="22"/>
                <w:szCs w:val="22"/>
                <w:lang w:val="kk-KZ"/>
              </w:rPr>
              <w:t>Мемлекеттік мекемелер туралы а</w:t>
            </w:r>
            <w:r w:rsidRPr="00B06857">
              <w:rPr>
                <w:sz w:val="22"/>
                <w:szCs w:val="22"/>
                <w:lang w:val="kk-KZ"/>
              </w:rPr>
              <w:t>рхив қорларындағы құжаттарме</w:t>
            </w:r>
            <w:r w:rsidR="00940931" w:rsidRPr="00B06857">
              <w:rPr>
                <w:sz w:val="22"/>
                <w:szCs w:val="22"/>
                <w:lang w:val="kk-KZ"/>
              </w:rPr>
              <w:t>н жұмыс жасаудың тәсілерін игереді</w:t>
            </w:r>
            <w:r w:rsidRPr="00B06857">
              <w:rPr>
                <w:sz w:val="22"/>
                <w:szCs w:val="22"/>
                <w:lang w:val="kk-KZ"/>
              </w:rPr>
              <w:t>;</w:t>
            </w:r>
          </w:p>
          <w:p w:rsidR="005F5F61" w:rsidRPr="00B06857" w:rsidRDefault="005F5F61" w:rsidP="009C6EDA">
            <w:pPr>
              <w:jc w:val="both"/>
              <w:rPr>
                <w:sz w:val="22"/>
                <w:szCs w:val="22"/>
                <w:lang w:val="kk-KZ"/>
              </w:rPr>
            </w:pPr>
            <w:r w:rsidRPr="00B06857">
              <w:rPr>
                <w:sz w:val="22"/>
                <w:szCs w:val="22"/>
                <w:lang w:val="fr-FR"/>
              </w:rPr>
              <w:t>2.3</w:t>
            </w:r>
            <w:r w:rsidRPr="00B06857">
              <w:rPr>
                <w:sz w:val="22"/>
                <w:szCs w:val="22"/>
                <w:lang w:val="kk-KZ"/>
              </w:rPr>
              <w:t xml:space="preserve"> </w:t>
            </w:r>
            <w:r w:rsidR="009C6EDA" w:rsidRPr="00B06857">
              <w:rPr>
                <w:sz w:val="22"/>
                <w:szCs w:val="22"/>
                <w:lang w:val="kk-KZ"/>
              </w:rPr>
              <w:t>Кеңестік кезеңдегі мемлекеттік мекемелердің ерекшеліктерін ажырата біледі.</w:t>
            </w:r>
          </w:p>
        </w:tc>
      </w:tr>
      <w:tr w:rsidR="005F5F61" w:rsidRPr="00596E9A" w:rsidTr="00AC6551">
        <w:trPr>
          <w:trHeight w:val="759"/>
        </w:trPr>
        <w:tc>
          <w:tcPr>
            <w:tcW w:w="2411" w:type="dxa"/>
            <w:gridSpan w:val="3"/>
            <w:vMerge/>
          </w:tcPr>
          <w:p w:rsidR="005F5F61" w:rsidRPr="00B06857" w:rsidRDefault="005F5F61" w:rsidP="005F5F61">
            <w:pPr>
              <w:widowControl w:val="0"/>
              <w:pBdr>
                <w:top w:val="nil"/>
                <w:left w:val="nil"/>
                <w:bottom w:val="nil"/>
                <w:right w:val="nil"/>
                <w:between w:val="nil"/>
              </w:pBdr>
              <w:spacing w:line="276" w:lineRule="auto"/>
              <w:rPr>
                <w:b/>
                <w:sz w:val="22"/>
                <w:szCs w:val="22"/>
                <w:lang w:val="kk-KZ"/>
              </w:rPr>
            </w:pPr>
          </w:p>
        </w:tc>
        <w:tc>
          <w:tcPr>
            <w:tcW w:w="5386" w:type="dxa"/>
            <w:gridSpan w:val="7"/>
            <w:shd w:val="clear" w:color="auto" w:fill="auto"/>
          </w:tcPr>
          <w:p w:rsidR="009C6EDA" w:rsidRPr="00B06857" w:rsidRDefault="005F5F61" w:rsidP="009C6EDA">
            <w:pPr>
              <w:pStyle w:val="Default"/>
              <w:jc w:val="both"/>
              <w:rPr>
                <w:sz w:val="22"/>
                <w:szCs w:val="22"/>
                <w:lang w:val="kk-KZ"/>
              </w:rPr>
            </w:pPr>
            <w:r w:rsidRPr="00B06857">
              <w:rPr>
                <w:sz w:val="22"/>
                <w:szCs w:val="22"/>
                <w:lang w:val="fr-FR"/>
              </w:rPr>
              <w:t>3.</w:t>
            </w:r>
            <w:r w:rsidRPr="00B06857">
              <w:rPr>
                <w:sz w:val="22"/>
                <w:szCs w:val="22"/>
                <w:lang w:val="kk-KZ"/>
              </w:rPr>
              <w:t xml:space="preserve"> </w:t>
            </w:r>
            <w:r w:rsidR="009C6EDA" w:rsidRPr="00B06857">
              <w:rPr>
                <w:sz w:val="22"/>
                <w:szCs w:val="22"/>
                <w:lang w:val="kk-KZ"/>
              </w:rPr>
              <w:t>ХХ-ХХІ ғ. басындағы Қазақстанның мемлекеттік мекемелер және ведомстволарының ұйымдастырушылық құрылымдарының негіздерін талдау.</w:t>
            </w:r>
          </w:p>
          <w:p w:rsidR="005F5F61" w:rsidRPr="00B06857" w:rsidRDefault="005F5F61" w:rsidP="002F7A33">
            <w:pPr>
              <w:jc w:val="both"/>
              <w:rPr>
                <w:sz w:val="22"/>
                <w:szCs w:val="22"/>
                <w:lang w:val="kk-KZ"/>
              </w:rPr>
            </w:pPr>
          </w:p>
        </w:tc>
        <w:tc>
          <w:tcPr>
            <w:tcW w:w="2693" w:type="dxa"/>
            <w:gridSpan w:val="3"/>
            <w:tcBorders>
              <w:top w:val="single" w:sz="4" w:space="0" w:color="auto"/>
            </w:tcBorders>
            <w:shd w:val="clear" w:color="auto" w:fill="auto"/>
          </w:tcPr>
          <w:p w:rsidR="009C6EDA" w:rsidRPr="00B06857" w:rsidRDefault="005F5F61" w:rsidP="009C6EDA">
            <w:pPr>
              <w:pStyle w:val="Default"/>
              <w:jc w:val="both"/>
              <w:rPr>
                <w:sz w:val="22"/>
                <w:szCs w:val="22"/>
                <w:lang w:val="kk-KZ"/>
              </w:rPr>
            </w:pPr>
            <w:r w:rsidRPr="00B06857">
              <w:rPr>
                <w:sz w:val="22"/>
                <w:szCs w:val="22"/>
                <w:lang w:val="fr-FR"/>
              </w:rPr>
              <w:t>3.1</w:t>
            </w:r>
            <w:r w:rsidRPr="00B06857">
              <w:rPr>
                <w:sz w:val="22"/>
                <w:szCs w:val="22"/>
                <w:lang w:val="kk-KZ"/>
              </w:rPr>
              <w:t xml:space="preserve"> </w:t>
            </w:r>
            <w:r w:rsidR="009C6EDA" w:rsidRPr="00B06857">
              <w:rPr>
                <w:sz w:val="22"/>
                <w:szCs w:val="22"/>
                <w:lang w:val="kk-KZ"/>
              </w:rPr>
              <w:t xml:space="preserve">Қазақстан Республикасының мемлекеттік мекемелерінің қызметін талдау дағдыларын меңгереді; </w:t>
            </w:r>
          </w:p>
          <w:p w:rsidR="005F5F61" w:rsidRPr="00B06857" w:rsidRDefault="005F5F61" w:rsidP="005F5F61">
            <w:pPr>
              <w:tabs>
                <w:tab w:val="num" w:pos="284"/>
              </w:tabs>
              <w:jc w:val="both"/>
              <w:rPr>
                <w:sz w:val="22"/>
                <w:szCs w:val="22"/>
                <w:lang w:val="fr-FR"/>
              </w:rPr>
            </w:pPr>
            <w:r w:rsidRPr="00B06857">
              <w:rPr>
                <w:sz w:val="22"/>
                <w:szCs w:val="22"/>
                <w:lang w:val="fr-FR"/>
              </w:rPr>
              <w:t>3.2</w:t>
            </w:r>
            <w:r w:rsidRPr="00B06857">
              <w:rPr>
                <w:sz w:val="22"/>
                <w:szCs w:val="22"/>
                <w:lang w:val="kk-KZ"/>
              </w:rPr>
              <w:t xml:space="preserve"> </w:t>
            </w:r>
            <w:r w:rsidR="009C6EDA" w:rsidRPr="00B06857">
              <w:rPr>
                <w:sz w:val="22"/>
                <w:szCs w:val="22"/>
                <w:lang w:val="kk-KZ"/>
              </w:rPr>
              <w:t>Тәуелсіз кезеңдегі мемлекеттік мекемелердің құрылымын, құрамын және құзыреттіліктерін талдайды.</w:t>
            </w:r>
          </w:p>
          <w:p w:rsidR="005F5F61" w:rsidRPr="00B06857" w:rsidRDefault="005F5F61" w:rsidP="009C6EDA">
            <w:pPr>
              <w:pBdr>
                <w:top w:val="nil"/>
                <w:left w:val="nil"/>
                <w:bottom w:val="nil"/>
                <w:right w:val="nil"/>
                <w:between w:val="nil"/>
              </w:pBdr>
              <w:jc w:val="both"/>
              <w:rPr>
                <w:b/>
                <w:sz w:val="22"/>
                <w:szCs w:val="22"/>
                <w:lang w:val="kk-KZ"/>
              </w:rPr>
            </w:pPr>
            <w:r w:rsidRPr="00B06857">
              <w:rPr>
                <w:sz w:val="22"/>
                <w:szCs w:val="22"/>
                <w:lang w:val="kk-KZ"/>
              </w:rPr>
              <w:t xml:space="preserve">3.3 </w:t>
            </w:r>
            <w:r w:rsidR="009C6EDA" w:rsidRPr="00B06857">
              <w:rPr>
                <w:sz w:val="22"/>
                <w:szCs w:val="22"/>
                <w:lang w:val="kk-KZ"/>
              </w:rPr>
              <w:t>ҚР Конституциясының негізінде басқару жүйесінің ерекшеліктерін анықтайды.</w:t>
            </w:r>
          </w:p>
        </w:tc>
      </w:tr>
      <w:tr w:rsidR="005F5F61" w:rsidRPr="00596E9A" w:rsidTr="00AC6551">
        <w:trPr>
          <w:trHeight w:val="506"/>
        </w:trPr>
        <w:tc>
          <w:tcPr>
            <w:tcW w:w="2411" w:type="dxa"/>
            <w:gridSpan w:val="3"/>
            <w:vMerge/>
          </w:tcPr>
          <w:p w:rsidR="005F5F61" w:rsidRPr="00B06857" w:rsidRDefault="005F5F61" w:rsidP="005F5F61">
            <w:pPr>
              <w:widowControl w:val="0"/>
              <w:pBdr>
                <w:top w:val="nil"/>
                <w:left w:val="nil"/>
                <w:bottom w:val="nil"/>
                <w:right w:val="nil"/>
                <w:between w:val="nil"/>
              </w:pBdr>
              <w:spacing w:line="276" w:lineRule="auto"/>
              <w:rPr>
                <w:b/>
                <w:sz w:val="22"/>
                <w:szCs w:val="22"/>
                <w:lang w:val="kk-KZ"/>
              </w:rPr>
            </w:pPr>
          </w:p>
        </w:tc>
        <w:tc>
          <w:tcPr>
            <w:tcW w:w="5386" w:type="dxa"/>
            <w:gridSpan w:val="7"/>
            <w:shd w:val="clear" w:color="auto" w:fill="auto"/>
          </w:tcPr>
          <w:p w:rsidR="005F5F61" w:rsidRPr="00B06857" w:rsidRDefault="005F5F61" w:rsidP="001D1243">
            <w:pPr>
              <w:pStyle w:val="3"/>
              <w:spacing w:before="0" w:after="0"/>
              <w:rPr>
                <w:sz w:val="22"/>
                <w:szCs w:val="22"/>
                <w:lang w:val="kk-KZ"/>
              </w:rPr>
            </w:pPr>
            <w:r w:rsidRPr="00B06857">
              <w:rPr>
                <w:b w:val="0"/>
                <w:sz w:val="22"/>
                <w:szCs w:val="22"/>
                <w:lang w:val="aa-ET"/>
              </w:rPr>
              <w:t xml:space="preserve">4. </w:t>
            </w:r>
            <w:r w:rsidR="001D1243" w:rsidRPr="00B06857">
              <w:rPr>
                <w:b w:val="0"/>
                <w:sz w:val="22"/>
                <w:szCs w:val="22"/>
                <w:lang w:val="kk-KZ"/>
              </w:rPr>
              <w:t xml:space="preserve"> Қазақстанның </w:t>
            </w:r>
            <w:r w:rsidR="001D1243" w:rsidRPr="00B06857">
              <w:rPr>
                <w:b w:val="0"/>
                <w:sz w:val="22"/>
                <w:szCs w:val="22"/>
                <w:lang w:val="aa-ET"/>
              </w:rPr>
              <w:t xml:space="preserve"> мемлекеттілігінің дамуының негізгі тұжырымдамаларын, </w:t>
            </w:r>
            <w:r w:rsidR="001D1243" w:rsidRPr="00B06857">
              <w:rPr>
                <w:b w:val="0"/>
                <w:sz w:val="22"/>
                <w:szCs w:val="22"/>
                <w:lang w:val="kk-KZ"/>
              </w:rPr>
              <w:t>м</w:t>
            </w:r>
            <w:r w:rsidR="001D1243" w:rsidRPr="00B06857">
              <w:rPr>
                <w:b w:val="0"/>
                <w:sz w:val="22"/>
                <w:szCs w:val="22"/>
                <w:lang w:val="aa-ET"/>
              </w:rPr>
              <w:t xml:space="preserve">емлекеттік мекемелердің әлеуметтік тарихы мен тарихы бойынша отандық </w:t>
            </w:r>
            <w:r w:rsidR="001D1243" w:rsidRPr="00B06857">
              <w:rPr>
                <w:b w:val="0"/>
                <w:sz w:val="22"/>
                <w:szCs w:val="22"/>
                <w:lang w:val="kk-KZ"/>
              </w:rPr>
              <w:t xml:space="preserve"> </w:t>
            </w:r>
            <w:r w:rsidR="001D1243" w:rsidRPr="00B06857">
              <w:rPr>
                <w:b w:val="0"/>
                <w:sz w:val="22"/>
                <w:szCs w:val="22"/>
                <w:lang w:val="aa-ET"/>
              </w:rPr>
              <w:t>тарихшылардың еңбектерін білу</w:t>
            </w:r>
            <w:r w:rsidR="001D1243" w:rsidRPr="00B06857">
              <w:rPr>
                <w:b w:val="0"/>
                <w:sz w:val="22"/>
                <w:szCs w:val="22"/>
                <w:lang w:val="kk-KZ"/>
              </w:rPr>
              <w:t>.</w:t>
            </w:r>
          </w:p>
        </w:tc>
        <w:tc>
          <w:tcPr>
            <w:tcW w:w="2693" w:type="dxa"/>
            <w:gridSpan w:val="3"/>
            <w:shd w:val="clear" w:color="auto" w:fill="auto"/>
          </w:tcPr>
          <w:p w:rsidR="005F5F61" w:rsidRPr="00B06857" w:rsidRDefault="005F5F61" w:rsidP="001D1243">
            <w:pPr>
              <w:jc w:val="both"/>
              <w:rPr>
                <w:sz w:val="22"/>
                <w:szCs w:val="22"/>
                <w:lang w:val="kk-KZ"/>
              </w:rPr>
            </w:pPr>
            <w:r w:rsidRPr="00B06857">
              <w:rPr>
                <w:sz w:val="22"/>
                <w:szCs w:val="22"/>
                <w:lang w:val="kk-KZ"/>
              </w:rPr>
              <w:t>4.1</w:t>
            </w:r>
            <w:r w:rsidRPr="00B06857">
              <w:rPr>
                <w:sz w:val="22"/>
                <w:szCs w:val="22"/>
                <w:lang w:val="aa-ET"/>
              </w:rPr>
              <w:t xml:space="preserve"> </w:t>
            </w:r>
            <w:r w:rsidR="001D1243" w:rsidRPr="00B06857">
              <w:rPr>
                <w:sz w:val="22"/>
                <w:szCs w:val="22"/>
                <w:lang w:val="aa-ET"/>
              </w:rPr>
              <w:t xml:space="preserve">Тарихи мәтіндерді түсіндіру  (дереккөздер және </w:t>
            </w:r>
            <w:r w:rsidR="001D1243" w:rsidRPr="00B06857">
              <w:rPr>
                <w:sz w:val="22"/>
                <w:szCs w:val="22"/>
                <w:lang w:val="kk-KZ"/>
              </w:rPr>
              <w:t>зерттеулерді талдау</w:t>
            </w:r>
            <w:r w:rsidR="001D1243" w:rsidRPr="00B06857">
              <w:rPr>
                <w:sz w:val="22"/>
                <w:szCs w:val="22"/>
                <w:lang w:val="aa-ET"/>
              </w:rPr>
              <w:t>);</w:t>
            </w:r>
          </w:p>
          <w:p w:rsidR="001D1243" w:rsidRPr="00B06857" w:rsidRDefault="005F5F61" w:rsidP="001D1243">
            <w:pPr>
              <w:jc w:val="both"/>
              <w:rPr>
                <w:sz w:val="22"/>
                <w:szCs w:val="22"/>
                <w:lang w:val="kk-KZ"/>
              </w:rPr>
            </w:pPr>
            <w:r w:rsidRPr="00B06857">
              <w:rPr>
                <w:sz w:val="22"/>
                <w:szCs w:val="22"/>
                <w:lang w:val="kk-KZ"/>
              </w:rPr>
              <w:t>4.2</w:t>
            </w:r>
            <w:r w:rsidR="00940931" w:rsidRPr="00B06857">
              <w:rPr>
                <w:sz w:val="22"/>
                <w:szCs w:val="22"/>
                <w:lang w:val="kk-KZ"/>
              </w:rPr>
              <w:t xml:space="preserve"> </w:t>
            </w:r>
            <w:r w:rsidR="001D1243" w:rsidRPr="00B06857">
              <w:rPr>
                <w:sz w:val="22"/>
                <w:szCs w:val="22"/>
                <w:lang w:val="kk-KZ"/>
              </w:rPr>
              <w:t>Мемлекет эволюциясы   және мемлекеттік мекемелер туралы теориялық білімді қалыптастыру;</w:t>
            </w:r>
          </w:p>
          <w:p w:rsidR="005F5F61" w:rsidRPr="00B06857" w:rsidRDefault="005F5F61" w:rsidP="001D1243">
            <w:pPr>
              <w:jc w:val="both"/>
              <w:rPr>
                <w:sz w:val="22"/>
                <w:szCs w:val="22"/>
                <w:lang w:val="kk-KZ"/>
              </w:rPr>
            </w:pPr>
            <w:r w:rsidRPr="00B06857">
              <w:rPr>
                <w:sz w:val="22"/>
                <w:szCs w:val="22"/>
                <w:lang w:val="kk-KZ"/>
              </w:rPr>
              <w:t>4.3</w:t>
            </w:r>
            <w:r w:rsidR="001D1243" w:rsidRPr="00B06857">
              <w:rPr>
                <w:sz w:val="22"/>
                <w:szCs w:val="22"/>
                <w:lang w:val="kk-KZ"/>
              </w:rPr>
              <w:t xml:space="preserve"> Қазақстандағы мемлекеттік басқарудың даму тарихы туралы ақпаратты қамтитын жазбаша тарихи дереккөздермен жұмыс істеу кезінде деректанулық талдау дағдыларын қалыптастыру.</w:t>
            </w:r>
          </w:p>
        </w:tc>
      </w:tr>
      <w:tr w:rsidR="005F5F61" w:rsidRPr="00596E9A" w:rsidTr="00AC6551">
        <w:trPr>
          <w:trHeight w:val="736"/>
        </w:trPr>
        <w:tc>
          <w:tcPr>
            <w:tcW w:w="2411" w:type="dxa"/>
            <w:gridSpan w:val="3"/>
            <w:vMerge/>
          </w:tcPr>
          <w:p w:rsidR="005F5F61" w:rsidRPr="00B06857" w:rsidRDefault="005F5F61" w:rsidP="005F5F61">
            <w:pPr>
              <w:widowControl w:val="0"/>
              <w:pBdr>
                <w:top w:val="nil"/>
                <w:left w:val="nil"/>
                <w:bottom w:val="nil"/>
                <w:right w:val="nil"/>
                <w:between w:val="nil"/>
              </w:pBdr>
              <w:spacing w:line="276" w:lineRule="auto"/>
              <w:rPr>
                <w:sz w:val="22"/>
                <w:szCs w:val="22"/>
                <w:lang w:val="kk-KZ"/>
              </w:rPr>
            </w:pPr>
          </w:p>
        </w:tc>
        <w:tc>
          <w:tcPr>
            <w:tcW w:w="5386" w:type="dxa"/>
            <w:gridSpan w:val="7"/>
            <w:shd w:val="clear" w:color="auto" w:fill="auto"/>
          </w:tcPr>
          <w:p w:rsidR="005F5F61" w:rsidRPr="00B06857" w:rsidRDefault="005F5F61" w:rsidP="005F5F61">
            <w:pPr>
              <w:jc w:val="both"/>
              <w:rPr>
                <w:sz w:val="22"/>
                <w:szCs w:val="22"/>
                <w:lang w:val="kk-KZ"/>
              </w:rPr>
            </w:pPr>
            <w:r w:rsidRPr="00B06857">
              <w:rPr>
                <w:sz w:val="22"/>
                <w:szCs w:val="22"/>
                <w:lang w:val="kk-KZ"/>
              </w:rPr>
              <w:t xml:space="preserve">5. </w:t>
            </w:r>
            <w:r w:rsidR="00925179" w:rsidRPr="00B06857">
              <w:rPr>
                <w:sz w:val="22"/>
                <w:szCs w:val="22"/>
                <w:lang w:val="kk-KZ"/>
              </w:rPr>
              <w:t>Қазақстандағы мемлекеттік басқару, мемлекеттік мекемелердің тарихы және мемлекеттік және жергілікті билік институттары мен органдарының эволюциясы туралы ақпарат іздеу тәсілдерін білу.</w:t>
            </w:r>
          </w:p>
          <w:p w:rsidR="005F5F61" w:rsidRPr="00B06857" w:rsidRDefault="005F5F61" w:rsidP="005F5F61">
            <w:pPr>
              <w:jc w:val="both"/>
              <w:rPr>
                <w:sz w:val="22"/>
                <w:szCs w:val="22"/>
                <w:lang w:val="kk-KZ"/>
              </w:rPr>
            </w:pPr>
          </w:p>
        </w:tc>
        <w:tc>
          <w:tcPr>
            <w:tcW w:w="2693" w:type="dxa"/>
            <w:gridSpan w:val="3"/>
            <w:shd w:val="clear" w:color="auto" w:fill="auto"/>
          </w:tcPr>
          <w:p w:rsidR="005F5F61" w:rsidRPr="00B06857" w:rsidRDefault="005F5F61" w:rsidP="00925179">
            <w:pPr>
              <w:pStyle w:val="21"/>
              <w:spacing w:after="0" w:line="240" w:lineRule="auto"/>
              <w:ind w:left="0"/>
              <w:jc w:val="both"/>
              <w:rPr>
                <w:rFonts w:ascii="Times New Roman" w:hAnsi="Times New Roman"/>
                <w:lang w:val="kk-KZ"/>
              </w:rPr>
            </w:pPr>
            <w:r w:rsidRPr="00B06857">
              <w:rPr>
                <w:rFonts w:ascii="Times New Roman" w:hAnsi="Times New Roman"/>
                <w:lang w:val="kk-KZ"/>
              </w:rPr>
              <w:t>5.1</w:t>
            </w:r>
            <w:r w:rsidR="00925179" w:rsidRPr="00B06857">
              <w:rPr>
                <w:rFonts w:ascii="Times New Roman" w:hAnsi="Times New Roman"/>
                <w:lang w:val="kk-KZ"/>
              </w:rPr>
              <w:t xml:space="preserve"> Мемлекеттік органдардың эволюциясы мен қазіргі ерекшеліктерін зерттеу үшін материал жинай білу, оны жүйелеу, зерттеу бағыттарын анықтау, қорытынды жасау</w:t>
            </w:r>
            <w:r w:rsidRPr="00B06857">
              <w:rPr>
                <w:rFonts w:ascii="Times New Roman" w:hAnsi="Times New Roman"/>
                <w:lang w:val="kk-KZ"/>
              </w:rPr>
              <w:t>;</w:t>
            </w:r>
          </w:p>
          <w:p w:rsidR="005F5F61" w:rsidRPr="00B06857" w:rsidRDefault="005F5F61" w:rsidP="00925179">
            <w:pPr>
              <w:pStyle w:val="21"/>
              <w:spacing w:after="0" w:line="240" w:lineRule="auto"/>
              <w:ind w:left="0"/>
              <w:jc w:val="both"/>
              <w:rPr>
                <w:rFonts w:ascii="Times New Roman" w:hAnsi="Times New Roman"/>
                <w:lang w:val="kk-KZ"/>
              </w:rPr>
            </w:pPr>
            <w:r w:rsidRPr="00B06857">
              <w:rPr>
                <w:rFonts w:ascii="Times New Roman" w:hAnsi="Times New Roman"/>
                <w:lang w:val="aa-ET"/>
              </w:rPr>
              <w:t xml:space="preserve">5.2. </w:t>
            </w:r>
            <w:r w:rsidR="00925179" w:rsidRPr="00B06857">
              <w:rPr>
                <w:rFonts w:ascii="Times New Roman" w:hAnsi="Times New Roman"/>
                <w:lang w:val="kk-KZ"/>
              </w:rPr>
              <w:t>Қ</w:t>
            </w:r>
            <w:r w:rsidR="00925179" w:rsidRPr="00B06857">
              <w:rPr>
                <w:rFonts w:ascii="Times New Roman" w:hAnsi="Times New Roman"/>
                <w:lang w:val="aa-ET"/>
              </w:rPr>
              <w:t>азіргі заманғы мемлекеттік-саяси процестер туралы деректерді өңдеу, талдау үшін алған білімдерін қолдана білу</w:t>
            </w:r>
            <w:r w:rsidR="00925179" w:rsidRPr="00B06857">
              <w:rPr>
                <w:rFonts w:ascii="Times New Roman" w:hAnsi="Times New Roman"/>
                <w:lang w:val="kk-KZ"/>
              </w:rPr>
              <w:t xml:space="preserve">, </w:t>
            </w:r>
            <w:r w:rsidR="00925179" w:rsidRPr="00B06857">
              <w:rPr>
                <w:rFonts w:ascii="Times New Roman" w:hAnsi="Times New Roman"/>
                <w:lang w:val="aa-ET"/>
              </w:rPr>
              <w:t>өз ұстаным</w:t>
            </w:r>
            <w:r w:rsidR="00925179" w:rsidRPr="00B06857">
              <w:rPr>
                <w:rFonts w:ascii="Times New Roman" w:hAnsi="Times New Roman"/>
                <w:lang w:val="kk-KZ"/>
              </w:rPr>
              <w:t>дарын</w:t>
            </w:r>
            <w:r w:rsidR="00925179" w:rsidRPr="00B06857">
              <w:rPr>
                <w:rFonts w:ascii="Times New Roman" w:hAnsi="Times New Roman"/>
                <w:lang w:val="aa-ET"/>
              </w:rPr>
              <w:t xml:space="preserve"> тұжырымдау және негіздеу</w:t>
            </w:r>
          </w:p>
          <w:p w:rsidR="005F5F61" w:rsidRPr="00B06857" w:rsidRDefault="005F5F61" w:rsidP="00925179">
            <w:pPr>
              <w:jc w:val="both"/>
              <w:rPr>
                <w:bCs/>
                <w:sz w:val="22"/>
                <w:szCs w:val="22"/>
                <w:lang w:val="aa-ET"/>
              </w:rPr>
            </w:pPr>
            <w:r w:rsidRPr="00B06857">
              <w:rPr>
                <w:sz w:val="22"/>
                <w:szCs w:val="22"/>
                <w:lang w:val="kk-KZ"/>
              </w:rPr>
              <w:t xml:space="preserve">5.3 </w:t>
            </w:r>
            <w:r w:rsidR="00925179" w:rsidRPr="00B06857">
              <w:rPr>
                <w:sz w:val="22"/>
                <w:szCs w:val="22"/>
                <w:lang w:val="kk-KZ"/>
              </w:rPr>
              <w:t>Мемлекеттік билік институттары мен органдарының эволюциясы туралы ақпаратты іздеу тәсілдерін, ақпараттық-коммуникациялық технологиялар құралдарын пайдалана отырып, өз жұмысының нәтижелерін нақты баяндау дағдыларын меңгеру, баяндаудың ғылыми стилінің тәсілдерін меңгеру.</w:t>
            </w:r>
          </w:p>
        </w:tc>
      </w:tr>
      <w:tr w:rsidR="00AC6551" w:rsidRPr="00B06857" w:rsidTr="0092368C">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06857" w:rsidRDefault="00AC6551" w:rsidP="00AC6551">
            <w:pPr>
              <w:rPr>
                <w:b/>
                <w:sz w:val="22"/>
                <w:szCs w:val="22"/>
              </w:rPr>
            </w:pPr>
            <w:proofErr w:type="spellStart"/>
            <w:r w:rsidRPr="00B06857">
              <w:rPr>
                <w:b/>
                <w:sz w:val="22"/>
                <w:szCs w:val="22"/>
              </w:rPr>
              <w:t>Пререквизи</w:t>
            </w:r>
            <w:proofErr w:type="spellEnd"/>
            <w:r w:rsidRPr="00B06857">
              <w:rPr>
                <w:b/>
                <w:sz w:val="22"/>
                <w:szCs w:val="22"/>
                <w:lang w:val="kk-KZ"/>
              </w:rPr>
              <w:t>ттер</w:t>
            </w:r>
            <w:r w:rsidRPr="00B06857">
              <w:rPr>
                <w:b/>
                <w:sz w:val="22"/>
                <w:szCs w:val="22"/>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AC6551" w:rsidRPr="00B06857" w:rsidRDefault="00AC6551" w:rsidP="007C735C">
            <w:pPr>
              <w:rPr>
                <w:b/>
                <w:sz w:val="22"/>
                <w:szCs w:val="22"/>
              </w:rPr>
            </w:pPr>
            <w:r w:rsidRPr="00B06857">
              <w:rPr>
                <w:sz w:val="22"/>
                <w:szCs w:val="22"/>
                <w:lang w:val="kk-KZ"/>
              </w:rPr>
              <w:t>Архивтану</w:t>
            </w:r>
            <w:r w:rsidR="007C735C" w:rsidRPr="00B06857">
              <w:rPr>
                <w:sz w:val="22"/>
                <w:szCs w:val="22"/>
                <w:lang w:val="kk-KZ"/>
              </w:rPr>
              <w:t>, Қазақстанның қазіргі заман тарихы, Мемлекеттік және мемлекеттік емес ұйымдар қызметін құжаттау</w:t>
            </w:r>
          </w:p>
        </w:tc>
      </w:tr>
      <w:tr w:rsidR="00AC6551" w:rsidRPr="00596E9A" w:rsidTr="0092368C">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06857" w:rsidRDefault="00AC6551" w:rsidP="00AC6551">
            <w:pPr>
              <w:rPr>
                <w:b/>
                <w:sz w:val="22"/>
                <w:szCs w:val="22"/>
                <w:lang w:val="kk-KZ"/>
              </w:rPr>
            </w:pPr>
            <w:proofErr w:type="spellStart"/>
            <w:r w:rsidRPr="00B06857">
              <w:rPr>
                <w:b/>
                <w:sz w:val="22"/>
                <w:szCs w:val="22"/>
              </w:rPr>
              <w:t>Постреквизит</w:t>
            </w:r>
            <w:proofErr w:type="spellEnd"/>
            <w:r w:rsidRPr="00B06857">
              <w:rPr>
                <w:b/>
                <w:sz w:val="22"/>
                <w:szCs w:val="22"/>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AC6551" w:rsidRPr="00B06857" w:rsidRDefault="00AC6551" w:rsidP="00AC6551">
            <w:pPr>
              <w:rPr>
                <w:sz w:val="22"/>
                <w:szCs w:val="22"/>
                <w:lang w:val="kk-KZ"/>
              </w:rPr>
            </w:pPr>
            <w:r w:rsidRPr="00B06857">
              <w:rPr>
                <w:sz w:val="22"/>
                <w:szCs w:val="22"/>
                <w:lang w:val="kk-KZ"/>
              </w:rPr>
              <w:t>Кәсіби (өндірістік-архивтік-археографиялық) практика</w:t>
            </w:r>
          </w:p>
        </w:tc>
      </w:tr>
      <w:tr w:rsidR="00AC6551" w:rsidRPr="00B06857" w:rsidTr="0092368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06857" w:rsidRDefault="00AC6551" w:rsidP="00AC6551">
            <w:pPr>
              <w:pBdr>
                <w:top w:val="nil"/>
                <w:left w:val="nil"/>
                <w:bottom w:val="nil"/>
                <w:right w:val="nil"/>
                <w:between w:val="nil"/>
              </w:pBdr>
              <w:rPr>
                <w:bCs/>
                <w:sz w:val="22"/>
                <w:szCs w:val="22"/>
                <w:shd w:val="clear" w:color="auto" w:fill="FFFFFF"/>
                <w:lang w:val="kk-KZ"/>
              </w:rPr>
            </w:pPr>
            <w:r w:rsidRPr="00B06857">
              <w:rPr>
                <w:b/>
                <w:sz w:val="22"/>
                <w:szCs w:val="22"/>
                <w:lang w:val="kk-KZ"/>
              </w:rPr>
              <w:t xml:space="preserve">Оқу </w:t>
            </w:r>
            <w:r w:rsidRPr="00B06857">
              <w:rPr>
                <w:b/>
                <w:sz w:val="22"/>
                <w:szCs w:val="22"/>
              </w:rPr>
              <w:t>ресурс</w:t>
            </w:r>
            <w:r w:rsidRPr="00B06857">
              <w:rPr>
                <w:b/>
                <w:sz w:val="22"/>
                <w:szCs w:val="22"/>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C6551" w:rsidRPr="00B06857" w:rsidRDefault="00AC6551" w:rsidP="00AC6551">
            <w:pPr>
              <w:rPr>
                <w:b/>
                <w:bCs/>
                <w:sz w:val="22"/>
                <w:szCs w:val="22"/>
                <w:lang w:val="kk-KZ"/>
              </w:rPr>
            </w:pPr>
            <w:r w:rsidRPr="00B06857">
              <w:rPr>
                <w:b/>
                <w:bCs/>
                <w:sz w:val="22"/>
                <w:szCs w:val="22"/>
                <w:lang w:val="kk-KZ"/>
              </w:rPr>
              <w:t>Әдебиет:</w:t>
            </w:r>
          </w:p>
          <w:p w:rsidR="00AC6551" w:rsidRPr="00B06857" w:rsidRDefault="00AC6551" w:rsidP="00AC6551">
            <w:pPr>
              <w:rPr>
                <w:b/>
                <w:sz w:val="22"/>
                <w:szCs w:val="22"/>
                <w:lang w:val="kk-KZ"/>
              </w:rPr>
            </w:pPr>
            <w:r w:rsidRPr="00B06857">
              <w:rPr>
                <w:b/>
                <w:sz w:val="22"/>
                <w:szCs w:val="22"/>
                <w:lang w:val="kk-KZ"/>
              </w:rPr>
              <w:t xml:space="preserve">Негізгі: </w:t>
            </w:r>
          </w:p>
          <w:p w:rsidR="00AC6551" w:rsidRPr="00B06857" w:rsidRDefault="00AC6551" w:rsidP="00AC6551">
            <w:pPr>
              <w:rPr>
                <w:sz w:val="22"/>
                <w:szCs w:val="22"/>
                <w:lang w:val="kk-KZ"/>
              </w:rPr>
            </w:pPr>
            <w:r w:rsidRPr="00B06857">
              <w:rPr>
                <w:sz w:val="22"/>
                <w:szCs w:val="22"/>
                <w:lang w:val="kk-KZ"/>
              </w:rPr>
              <w:t xml:space="preserve">1. «Ұлттық архив қорының құжаттарын басып шығару қағидасы» ( 2011 ж.) // https://adilet.zan.kz/kaz/docs/V1100007342 </w:t>
            </w:r>
          </w:p>
          <w:p w:rsidR="00E9571B" w:rsidRPr="00B06857" w:rsidRDefault="002A3EC8" w:rsidP="00AC6551">
            <w:pPr>
              <w:rPr>
                <w:sz w:val="22"/>
                <w:szCs w:val="22"/>
                <w:lang w:val="aa-ET"/>
              </w:rPr>
            </w:pPr>
            <w:r w:rsidRPr="00B06857">
              <w:rPr>
                <w:sz w:val="22"/>
                <w:szCs w:val="22"/>
                <w:lang w:val="aa-ET"/>
              </w:rPr>
              <w:t>2.</w:t>
            </w:r>
            <w:r w:rsidR="00E9571B" w:rsidRPr="00B06857">
              <w:rPr>
                <w:sz w:val="22"/>
                <w:szCs w:val="22"/>
                <w:lang w:val="aa-ET"/>
              </w:rPr>
              <w:t xml:space="preserve"> </w:t>
            </w:r>
            <w:r w:rsidR="007B3862" w:rsidRPr="00B06857">
              <w:rPr>
                <w:color w:val="000000"/>
                <w:sz w:val="22"/>
                <w:szCs w:val="22"/>
                <w:shd w:val="clear" w:color="auto" w:fill="FFFFFF"/>
              </w:rPr>
              <w:t xml:space="preserve"> </w:t>
            </w:r>
            <w:proofErr w:type="spellStart"/>
            <w:proofErr w:type="gramStart"/>
            <w:r w:rsidR="007B3862" w:rsidRPr="00B06857">
              <w:rPr>
                <w:color w:val="000000"/>
                <w:sz w:val="22"/>
                <w:szCs w:val="22"/>
                <w:shd w:val="clear" w:color="auto" w:fill="FFFFFF"/>
              </w:rPr>
              <w:t>Алпысбаева,Н.К</w:t>
            </w:r>
            <w:proofErr w:type="spellEnd"/>
            <w:r w:rsidR="007B3862" w:rsidRPr="00B06857">
              <w:rPr>
                <w:color w:val="000000"/>
                <w:sz w:val="22"/>
                <w:szCs w:val="22"/>
                <w:shd w:val="clear" w:color="auto" w:fill="FFFFFF"/>
              </w:rPr>
              <w:t>.</w:t>
            </w:r>
            <w:proofErr w:type="gramEnd"/>
            <w:r w:rsidR="007B3862" w:rsidRPr="00B06857">
              <w:rPr>
                <w:color w:val="000000"/>
                <w:sz w:val="22"/>
                <w:szCs w:val="22"/>
                <w:shd w:val="clear" w:color="auto" w:fill="FFFFFF"/>
              </w:rPr>
              <w:t xml:space="preserve"> Совет народных комиссаров КАССР: его история, структура, основные направления деятельности (1920-1936гг.) // </w:t>
            </w:r>
            <w:proofErr w:type="spellStart"/>
            <w:r w:rsidR="007B3862" w:rsidRPr="00B06857">
              <w:rPr>
                <w:color w:val="000000"/>
                <w:sz w:val="22"/>
                <w:szCs w:val="22"/>
                <w:shd w:val="clear" w:color="auto" w:fill="FFFFFF"/>
              </w:rPr>
              <w:t>Хабаршы</w:t>
            </w:r>
            <w:proofErr w:type="spellEnd"/>
            <w:r w:rsidR="007B3862" w:rsidRPr="00B06857">
              <w:rPr>
                <w:color w:val="000000"/>
                <w:sz w:val="22"/>
                <w:szCs w:val="22"/>
                <w:shd w:val="clear" w:color="auto" w:fill="FFFFFF"/>
              </w:rPr>
              <w:t xml:space="preserve">=Вестник, </w:t>
            </w:r>
            <w:r w:rsidR="007B3862" w:rsidRPr="00B06857">
              <w:rPr>
                <w:color w:val="000000"/>
                <w:sz w:val="22"/>
                <w:szCs w:val="22"/>
                <w:shd w:val="clear" w:color="auto" w:fill="FFFFFF"/>
                <w:lang w:val="aa-ET"/>
              </w:rPr>
              <w:t>2009</w:t>
            </w:r>
            <w:r w:rsidR="007B3862" w:rsidRPr="00B06857">
              <w:rPr>
                <w:color w:val="000000"/>
                <w:sz w:val="22"/>
                <w:szCs w:val="22"/>
                <w:shd w:val="clear" w:color="auto" w:fill="FFFFFF"/>
              </w:rPr>
              <w:t>.-N4(51).-С.19-25.</w:t>
            </w:r>
          </w:p>
          <w:p w:rsidR="002A3EC8" w:rsidRPr="00B06857" w:rsidRDefault="00E9571B" w:rsidP="00AC6551">
            <w:pPr>
              <w:rPr>
                <w:sz w:val="22"/>
                <w:szCs w:val="22"/>
                <w:lang w:val="aa-ET"/>
              </w:rPr>
            </w:pPr>
            <w:r w:rsidRPr="00B06857">
              <w:rPr>
                <w:sz w:val="22"/>
                <w:szCs w:val="22"/>
                <w:lang w:val="aa-ET"/>
              </w:rPr>
              <w:t xml:space="preserve">3. </w:t>
            </w:r>
            <w:r w:rsidR="001B6DF8" w:rsidRPr="00B06857">
              <w:rPr>
                <w:sz w:val="22"/>
                <w:szCs w:val="22"/>
                <w:lang w:val="aa-ET"/>
              </w:rPr>
              <w:t>Наркомы Казахстана. 1920-1946 гг. [Текст] : Биографический справочник / ... – Алматы : Арыс, 2007. - 400 с.</w:t>
            </w:r>
          </w:p>
          <w:p w:rsidR="002A3EC8" w:rsidRPr="00B06857" w:rsidRDefault="00E9571B" w:rsidP="00AC6551">
            <w:pPr>
              <w:rPr>
                <w:sz w:val="22"/>
                <w:szCs w:val="22"/>
                <w:lang w:val="aa-ET"/>
              </w:rPr>
            </w:pPr>
            <w:r w:rsidRPr="00B06857">
              <w:rPr>
                <w:sz w:val="22"/>
                <w:szCs w:val="22"/>
                <w:lang w:val="aa-ET"/>
              </w:rPr>
              <w:t>4.</w:t>
            </w:r>
            <w:r w:rsidR="00042645" w:rsidRPr="00B06857">
              <w:rPr>
                <w:sz w:val="22"/>
                <w:szCs w:val="22"/>
              </w:rPr>
              <w:t xml:space="preserve"> </w:t>
            </w:r>
            <w:proofErr w:type="spellStart"/>
            <w:r w:rsidR="00042645" w:rsidRPr="00B06857">
              <w:rPr>
                <w:sz w:val="22"/>
                <w:szCs w:val="22"/>
              </w:rPr>
              <w:t>Таукибаева</w:t>
            </w:r>
            <w:proofErr w:type="spellEnd"/>
            <w:r w:rsidR="00042645" w:rsidRPr="00B06857">
              <w:rPr>
                <w:sz w:val="22"/>
                <w:szCs w:val="22"/>
              </w:rPr>
              <w:t xml:space="preserve"> Ш.Ж. Становление государственных учреждений Казахстана по образованию, культуре и науке (1917-1936 гг.): </w:t>
            </w:r>
            <w:proofErr w:type="spellStart"/>
            <w:r w:rsidR="00042645" w:rsidRPr="00B06857">
              <w:rPr>
                <w:sz w:val="22"/>
                <w:szCs w:val="22"/>
              </w:rPr>
              <w:t>Дис</w:t>
            </w:r>
            <w:proofErr w:type="spellEnd"/>
            <w:r w:rsidR="00042645" w:rsidRPr="00B06857">
              <w:rPr>
                <w:sz w:val="22"/>
                <w:szCs w:val="22"/>
              </w:rPr>
              <w:t>. канд. -Алматы, 1999. -154 с.</w:t>
            </w:r>
          </w:p>
          <w:p w:rsidR="008C0214" w:rsidRPr="00B06857" w:rsidRDefault="008C0214" w:rsidP="00AC6551">
            <w:pPr>
              <w:rPr>
                <w:sz w:val="22"/>
                <w:szCs w:val="22"/>
                <w:lang w:val="aa-ET"/>
              </w:rPr>
            </w:pPr>
            <w:r w:rsidRPr="00B06857">
              <w:rPr>
                <w:sz w:val="22"/>
                <w:szCs w:val="22"/>
                <w:lang w:val="aa-ET"/>
              </w:rPr>
              <w:t xml:space="preserve">5. </w:t>
            </w:r>
            <w:r w:rsidR="007B3862" w:rsidRPr="00B06857">
              <w:rPr>
                <w:sz w:val="22"/>
                <w:szCs w:val="22"/>
                <w:lang w:val="aa-ET"/>
              </w:rPr>
              <w:t>А.С. Ысқақ. Қазақстандағы басқару органдарының қалыптасуы мен қызметі (1920-1936): монография. – Қарағанды: «АҚНҰР» баспасы. – 2017. – 210 б.</w:t>
            </w:r>
          </w:p>
          <w:p w:rsidR="009A4788" w:rsidRPr="00B06857" w:rsidRDefault="009A4788" w:rsidP="00AC6551">
            <w:pPr>
              <w:rPr>
                <w:b/>
                <w:sz w:val="22"/>
                <w:szCs w:val="22"/>
                <w:lang w:val="kk-KZ"/>
              </w:rPr>
            </w:pPr>
            <w:r w:rsidRPr="00B06857">
              <w:rPr>
                <w:b/>
                <w:sz w:val="22"/>
                <w:szCs w:val="22"/>
                <w:lang w:val="kk-KZ"/>
              </w:rPr>
              <w:t>Қосымша:</w:t>
            </w:r>
          </w:p>
          <w:p w:rsidR="00E9571B" w:rsidRPr="00B06857" w:rsidRDefault="008C0214" w:rsidP="00AC6551">
            <w:pPr>
              <w:rPr>
                <w:sz w:val="22"/>
                <w:szCs w:val="22"/>
                <w:lang w:val="kk-KZ"/>
              </w:rPr>
            </w:pPr>
            <w:r w:rsidRPr="00B06857">
              <w:rPr>
                <w:sz w:val="22"/>
                <w:szCs w:val="22"/>
                <w:lang w:val="aa-ET"/>
              </w:rPr>
              <w:t>6</w:t>
            </w:r>
            <w:r w:rsidR="00B47869" w:rsidRPr="00B06857">
              <w:rPr>
                <w:sz w:val="22"/>
                <w:szCs w:val="22"/>
                <w:lang w:val="aa-ET"/>
              </w:rPr>
              <w:t>.</w:t>
            </w:r>
            <w:r w:rsidR="00526BC0" w:rsidRPr="00B06857">
              <w:rPr>
                <w:sz w:val="22"/>
                <w:szCs w:val="22"/>
              </w:rPr>
              <w:t xml:space="preserve"> </w:t>
            </w:r>
            <w:r w:rsidR="00801B25" w:rsidRPr="00B06857">
              <w:rPr>
                <w:sz w:val="22"/>
                <w:szCs w:val="22"/>
                <w:lang w:val="aa-ET"/>
              </w:rPr>
              <w:t>Мемлекетт</w:t>
            </w:r>
            <w:r w:rsidR="00801B25" w:rsidRPr="00B06857">
              <w:rPr>
                <w:sz w:val="22"/>
                <w:szCs w:val="22"/>
                <w:lang w:val="kk-KZ"/>
              </w:rPr>
              <w:t>ік органдар //https://primeminister.kz/government/state</w:t>
            </w:r>
          </w:p>
          <w:p w:rsidR="00526BC0" w:rsidRPr="00B06857" w:rsidRDefault="008C0214" w:rsidP="00AC6551">
            <w:pPr>
              <w:rPr>
                <w:sz w:val="22"/>
                <w:szCs w:val="22"/>
                <w:lang w:val="kk-KZ"/>
              </w:rPr>
            </w:pPr>
            <w:r w:rsidRPr="00B06857">
              <w:rPr>
                <w:sz w:val="22"/>
                <w:szCs w:val="22"/>
                <w:lang w:val="aa-ET"/>
              </w:rPr>
              <w:t>7</w:t>
            </w:r>
            <w:r w:rsidR="00526BC0" w:rsidRPr="00B06857">
              <w:rPr>
                <w:sz w:val="22"/>
                <w:szCs w:val="22"/>
                <w:lang w:val="aa-ET"/>
              </w:rPr>
              <w:t>.</w:t>
            </w:r>
            <w:r w:rsidR="00801B25" w:rsidRPr="00B06857">
              <w:rPr>
                <w:sz w:val="22"/>
                <w:szCs w:val="22"/>
                <w:lang w:val="kk-KZ"/>
              </w:rPr>
              <w:t xml:space="preserve"> База государственных учреждений Казахстана //https://gurk.kz/gu</w:t>
            </w:r>
          </w:p>
          <w:p w:rsidR="008C0214" w:rsidRPr="00B06857" w:rsidRDefault="008C0214" w:rsidP="008C0214">
            <w:pPr>
              <w:rPr>
                <w:sz w:val="22"/>
                <w:szCs w:val="22"/>
              </w:rPr>
            </w:pPr>
            <w:r w:rsidRPr="00B06857">
              <w:rPr>
                <w:sz w:val="22"/>
                <w:szCs w:val="22"/>
                <w:lang w:val="aa-ET"/>
              </w:rPr>
              <w:t xml:space="preserve">8. </w:t>
            </w:r>
            <w:r w:rsidR="00042645" w:rsidRPr="00B06857">
              <w:rPr>
                <w:color w:val="000000"/>
                <w:sz w:val="22"/>
                <w:szCs w:val="22"/>
                <w:shd w:val="clear" w:color="auto" w:fill="FFFFFF"/>
              </w:rPr>
              <w:t xml:space="preserve">Курс в </w:t>
            </w:r>
            <w:proofErr w:type="spellStart"/>
            <w:r w:rsidR="00042645" w:rsidRPr="00B06857">
              <w:rPr>
                <w:color w:val="000000"/>
                <w:sz w:val="22"/>
                <w:szCs w:val="22"/>
                <w:shd w:val="clear" w:color="auto" w:fill="FFFFFF"/>
              </w:rPr>
              <w:t>Moodle</w:t>
            </w:r>
            <w:proofErr w:type="spellEnd"/>
            <w:r w:rsidR="00042645" w:rsidRPr="00B06857">
              <w:rPr>
                <w:color w:val="000000"/>
                <w:sz w:val="22"/>
                <w:szCs w:val="22"/>
                <w:shd w:val="clear" w:color="auto" w:fill="FFFFFF"/>
              </w:rPr>
              <w:t xml:space="preserve"> "История государственных учреждений"</w:t>
            </w:r>
            <w:r w:rsidR="00042645" w:rsidRPr="00B06857">
              <w:rPr>
                <w:color w:val="000000"/>
                <w:sz w:val="22"/>
                <w:szCs w:val="22"/>
                <w:shd w:val="clear" w:color="auto" w:fill="FFFFFF"/>
                <w:lang w:val="kk-KZ"/>
              </w:rPr>
              <w:t xml:space="preserve"> // </w:t>
            </w:r>
            <w:r w:rsidR="00042645" w:rsidRPr="00B06857">
              <w:rPr>
                <w:sz w:val="22"/>
                <w:szCs w:val="22"/>
              </w:rPr>
              <w:fldChar w:fldCharType="begin"/>
            </w:r>
            <w:r w:rsidR="00042645" w:rsidRPr="00B06857">
              <w:rPr>
                <w:sz w:val="22"/>
                <w:szCs w:val="22"/>
              </w:rPr>
              <w:instrText xml:space="preserve"> HYPERLINK "https://portal.edu.asu.ru/course/view.php?id=1468" </w:instrText>
            </w:r>
            <w:r w:rsidR="00042645" w:rsidRPr="00B06857">
              <w:rPr>
                <w:sz w:val="22"/>
                <w:szCs w:val="22"/>
              </w:rPr>
              <w:fldChar w:fldCharType="separate"/>
            </w:r>
            <w:r w:rsidR="00042645" w:rsidRPr="00B06857">
              <w:rPr>
                <w:rStyle w:val="aa"/>
                <w:sz w:val="22"/>
                <w:szCs w:val="22"/>
                <w:shd w:val="clear" w:color="auto" w:fill="FFFFFF"/>
              </w:rPr>
              <w:t>portal.edu.asu.ru</w:t>
            </w:r>
            <w:r w:rsidR="00042645" w:rsidRPr="00B06857">
              <w:rPr>
                <w:sz w:val="22"/>
                <w:szCs w:val="22"/>
              </w:rPr>
              <w:fldChar w:fldCharType="end"/>
            </w:r>
          </w:p>
          <w:p w:rsidR="00AC6551" w:rsidRPr="00B06857" w:rsidRDefault="00AC6551" w:rsidP="00AC6551">
            <w:pPr>
              <w:rPr>
                <w:b/>
                <w:bCs/>
                <w:sz w:val="22"/>
                <w:szCs w:val="22"/>
                <w:lang w:val="kk-KZ"/>
              </w:rPr>
            </w:pPr>
            <w:r w:rsidRPr="00B06857">
              <w:rPr>
                <w:b/>
                <w:bCs/>
                <w:sz w:val="22"/>
                <w:szCs w:val="22"/>
                <w:lang w:val="kk-KZ"/>
              </w:rPr>
              <w:t>Зерттеушілік инфрақұрылымы</w:t>
            </w:r>
          </w:p>
          <w:p w:rsidR="00AC6551" w:rsidRPr="00B06857" w:rsidRDefault="00AC6551" w:rsidP="00AC6551">
            <w:pPr>
              <w:rPr>
                <w:sz w:val="22"/>
                <w:szCs w:val="22"/>
                <w:lang w:val="kk-KZ"/>
              </w:rPr>
            </w:pPr>
            <w:r w:rsidRPr="00B06857">
              <w:rPr>
                <w:sz w:val="22"/>
                <w:szCs w:val="22"/>
                <w:lang w:val="kk-KZ"/>
              </w:rPr>
              <w:t>1. Тарих факультеті жанындағы «Архивтану және құжаттану» ғылыми және оқу</w:t>
            </w:r>
            <w:r w:rsidRPr="00B06857">
              <w:rPr>
                <w:sz w:val="22"/>
                <w:szCs w:val="22"/>
                <w:lang w:val="aa-ET"/>
              </w:rPr>
              <w:t>-</w:t>
            </w:r>
            <w:r w:rsidRPr="00B06857">
              <w:rPr>
                <w:sz w:val="22"/>
                <w:szCs w:val="22"/>
                <w:lang w:val="kk-KZ"/>
              </w:rPr>
              <w:t xml:space="preserve">әдістемелік орталық; </w:t>
            </w:r>
          </w:p>
          <w:p w:rsidR="00AC6551" w:rsidRPr="00B06857" w:rsidRDefault="00AC6551" w:rsidP="00AC6551">
            <w:pPr>
              <w:rPr>
                <w:sz w:val="22"/>
                <w:szCs w:val="22"/>
                <w:lang w:val="kk-KZ"/>
              </w:rPr>
            </w:pPr>
            <w:r w:rsidRPr="00B06857">
              <w:rPr>
                <w:sz w:val="22"/>
                <w:szCs w:val="22"/>
                <w:lang w:val="aa-ET"/>
              </w:rPr>
              <w:lastRenderedPageBreak/>
              <w:t xml:space="preserve">2. </w:t>
            </w:r>
            <w:r w:rsidRPr="00B06857">
              <w:rPr>
                <w:sz w:val="22"/>
                <w:szCs w:val="22"/>
                <w:lang w:val="kk-KZ"/>
              </w:rPr>
              <w:t>«Архив ісі және құжаттану» ҚР Президенті архивінің базасында оқу</w:t>
            </w:r>
            <w:r w:rsidRPr="00B06857">
              <w:rPr>
                <w:sz w:val="22"/>
                <w:szCs w:val="22"/>
                <w:lang w:val="aa-ET"/>
              </w:rPr>
              <w:t>-</w:t>
            </w:r>
            <w:r w:rsidRPr="00B06857">
              <w:rPr>
                <w:sz w:val="22"/>
                <w:szCs w:val="22"/>
                <w:lang w:val="kk-KZ"/>
              </w:rPr>
              <w:t>өндірістік кафедра</w:t>
            </w:r>
          </w:p>
          <w:p w:rsidR="00AC6551" w:rsidRPr="00B06857" w:rsidRDefault="00AC6551" w:rsidP="00AC6551">
            <w:pPr>
              <w:rPr>
                <w:b/>
                <w:bCs/>
                <w:sz w:val="22"/>
                <w:szCs w:val="22"/>
                <w:lang w:val="kk-KZ"/>
              </w:rPr>
            </w:pPr>
            <w:r w:rsidRPr="00B06857">
              <w:rPr>
                <w:b/>
                <w:bCs/>
                <w:sz w:val="22"/>
                <w:szCs w:val="22"/>
                <w:lang w:val="kk-KZ"/>
              </w:rPr>
              <w:t xml:space="preserve">Мәліметтердің кәсіби ғылыми базасы </w:t>
            </w:r>
          </w:p>
          <w:p w:rsidR="00AC6551" w:rsidRPr="00B06857" w:rsidRDefault="00596E9A" w:rsidP="00AC6551">
            <w:pPr>
              <w:rPr>
                <w:sz w:val="22"/>
                <w:szCs w:val="22"/>
                <w:lang w:val="kk-KZ"/>
              </w:rPr>
            </w:pPr>
            <w:hyperlink r:id="rId5" w:tgtFrame="_blank" w:history="1">
              <w:r w:rsidR="00AC6551" w:rsidRPr="00B06857">
                <w:rPr>
                  <w:rStyle w:val="aa"/>
                  <w:sz w:val="22"/>
                  <w:szCs w:val="22"/>
                  <w:bdr w:val="none" w:sz="0" w:space="0" w:color="auto" w:frame="1"/>
                  <w:shd w:val="clear" w:color="auto" w:fill="FFFFFF"/>
                  <w:lang w:val="kk-KZ"/>
                </w:rPr>
                <w:t>eLIBRARY.RU</w:t>
              </w:r>
            </w:hyperlink>
            <w:r w:rsidR="00AC6551" w:rsidRPr="00B06857">
              <w:rPr>
                <w:sz w:val="22"/>
                <w:szCs w:val="22"/>
                <w:lang w:val="kk-KZ"/>
              </w:rPr>
              <w:t xml:space="preserve"> // </w:t>
            </w:r>
            <w:hyperlink r:id="rId6" w:tgtFrame="_blank" w:history="1">
              <w:r w:rsidR="00AC6551" w:rsidRPr="00B06857">
                <w:rPr>
                  <w:rStyle w:val="aa"/>
                  <w:sz w:val="22"/>
                  <w:szCs w:val="22"/>
                  <w:bdr w:val="none" w:sz="0" w:space="0" w:color="auto" w:frame="1"/>
                  <w:shd w:val="clear" w:color="auto" w:fill="FFFFFF"/>
                  <w:lang w:val="kk-KZ"/>
                </w:rPr>
                <w:t>www.elibrary.ru</w:t>
              </w:r>
            </w:hyperlink>
          </w:p>
          <w:p w:rsidR="00AC6551" w:rsidRPr="00B06857" w:rsidRDefault="00596E9A" w:rsidP="00AC6551">
            <w:pPr>
              <w:rPr>
                <w:sz w:val="22"/>
                <w:szCs w:val="22"/>
                <w:lang w:val="kk-KZ"/>
              </w:rPr>
            </w:pPr>
            <w:hyperlink r:id="rId7" w:tgtFrame="_blank" w:history="1">
              <w:r w:rsidR="00AC6551" w:rsidRPr="00B06857">
                <w:rPr>
                  <w:rStyle w:val="aa"/>
                  <w:sz w:val="22"/>
                  <w:szCs w:val="22"/>
                  <w:bdr w:val="none" w:sz="0" w:space="0" w:color="auto" w:frame="1"/>
                  <w:shd w:val="clear" w:color="auto" w:fill="FFFFFF"/>
                  <w:lang w:val="en-US"/>
                </w:rPr>
                <w:t>IEEE Xplore</w:t>
              </w:r>
            </w:hyperlink>
            <w:r w:rsidR="00AC6551" w:rsidRPr="00B06857">
              <w:rPr>
                <w:sz w:val="22"/>
                <w:szCs w:val="22"/>
                <w:lang w:val="kk-KZ"/>
              </w:rPr>
              <w:t>//</w:t>
            </w:r>
            <w:r w:rsidR="00AC6551" w:rsidRPr="00B06857">
              <w:rPr>
                <w:sz w:val="22"/>
                <w:szCs w:val="22"/>
                <w:lang w:val="en-US"/>
              </w:rPr>
              <w:t xml:space="preserve"> </w:t>
            </w:r>
            <w:hyperlink r:id="rId8" w:tgtFrame="_blank" w:history="1">
              <w:r w:rsidR="00AC6551" w:rsidRPr="00B06857">
                <w:rPr>
                  <w:rStyle w:val="aa"/>
                  <w:sz w:val="22"/>
                  <w:szCs w:val="22"/>
                  <w:bdr w:val="none" w:sz="0" w:space="0" w:color="auto" w:frame="1"/>
                  <w:shd w:val="clear" w:color="auto" w:fill="FFFFFF"/>
                  <w:lang w:val="en-US"/>
                </w:rPr>
                <w:t>www.ieeexplore.ieee.org</w:t>
              </w:r>
            </w:hyperlink>
          </w:p>
          <w:p w:rsidR="00AC6551" w:rsidRPr="00B06857" w:rsidRDefault="00596E9A" w:rsidP="00AC6551">
            <w:pPr>
              <w:rPr>
                <w:sz w:val="22"/>
                <w:szCs w:val="22"/>
                <w:lang w:val="en-US"/>
              </w:rPr>
            </w:pPr>
            <w:hyperlink r:id="rId9" w:tgtFrame="_blank" w:history="1">
              <w:r w:rsidR="00AC6551" w:rsidRPr="00B06857">
                <w:rPr>
                  <w:rStyle w:val="aa"/>
                  <w:sz w:val="22"/>
                  <w:szCs w:val="22"/>
                  <w:bdr w:val="none" w:sz="0" w:space="0" w:color="auto" w:frame="1"/>
                  <w:shd w:val="clear" w:color="auto" w:fill="FFFFFF"/>
                  <w:lang w:val="en-US"/>
                </w:rPr>
                <w:t>Scopus</w:t>
              </w:r>
            </w:hyperlink>
            <w:r w:rsidR="00AC6551" w:rsidRPr="00B06857">
              <w:rPr>
                <w:sz w:val="22"/>
                <w:szCs w:val="22"/>
                <w:lang w:val="kk-KZ"/>
              </w:rPr>
              <w:t>//</w:t>
            </w:r>
            <w:r w:rsidR="00AC6551" w:rsidRPr="00B06857">
              <w:rPr>
                <w:sz w:val="22"/>
                <w:szCs w:val="22"/>
                <w:lang w:val="en-US"/>
              </w:rPr>
              <w:t xml:space="preserve"> </w:t>
            </w:r>
            <w:hyperlink r:id="rId10" w:tgtFrame="_blank" w:history="1">
              <w:r w:rsidR="00AC6551" w:rsidRPr="00B06857">
                <w:rPr>
                  <w:rStyle w:val="aa"/>
                  <w:sz w:val="22"/>
                  <w:szCs w:val="22"/>
                  <w:bdr w:val="none" w:sz="0" w:space="0" w:color="auto" w:frame="1"/>
                  <w:shd w:val="clear" w:color="auto" w:fill="FFFFFF"/>
                  <w:lang w:val="en-US"/>
                </w:rPr>
                <w:t>www.scopus.com</w:t>
              </w:r>
            </w:hyperlink>
          </w:p>
          <w:p w:rsidR="00AC6551" w:rsidRPr="00B06857" w:rsidRDefault="00596E9A" w:rsidP="00AC6551">
            <w:pPr>
              <w:pStyle w:val="af1"/>
              <w:shd w:val="clear" w:color="auto" w:fill="FFFFFF"/>
              <w:spacing w:before="0" w:beforeAutospacing="0" w:after="0" w:afterAutospacing="0"/>
              <w:textAlignment w:val="baseline"/>
              <w:rPr>
                <w:sz w:val="22"/>
                <w:szCs w:val="22"/>
                <w:lang w:val="en-US"/>
              </w:rPr>
            </w:pPr>
            <w:hyperlink r:id="rId11" w:tgtFrame="_blank" w:history="1">
              <w:r w:rsidR="00AC6551" w:rsidRPr="00B06857">
                <w:rPr>
                  <w:rStyle w:val="aa"/>
                  <w:sz w:val="22"/>
                  <w:szCs w:val="22"/>
                  <w:bdr w:val="none" w:sz="0" w:space="0" w:color="auto" w:frame="1"/>
                  <w:shd w:val="clear" w:color="auto" w:fill="FFFFFF"/>
                  <w:lang w:val="en-US"/>
                </w:rPr>
                <w:t>Springer</w:t>
              </w:r>
            </w:hyperlink>
            <w:r w:rsidR="00AC6551" w:rsidRPr="00B06857">
              <w:rPr>
                <w:sz w:val="22"/>
                <w:szCs w:val="22"/>
                <w:lang w:val="kk-KZ"/>
              </w:rPr>
              <w:t>//</w:t>
            </w:r>
            <w:r w:rsidR="00AC6551" w:rsidRPr="00B06857">
              <w:rPr>
                <w:sz w:val="22"/>
                <w:szCs w:val="22"/>
                <w:lang w:val="en-US"/>
              </w:rPr>
              <w:t xml:space="preserve"> </w:t>
            </w:r>
            <w:hyperlink r:id="rId12" w:tgtFrame="_blank" w:history="1">
              <w:r w:rsidR="00AC6551" w:rsidRPr="00B06857">
                <w:rPr>
                  <w:rStyle w:val="aa"/>
                  <w:sz w:val="22"/>
                  <w:szCs w:val="22"/>
                  <w:bdr w:val="none" w:sz="0" w:space="0" w:color="auto" w:frame="1"/>
                  <w:lang w:val="en-US"/>
                </w:rPr>
                <w:t>www.springer.com</w:t>
              </w:r>
            </w:hyperlink>
          </w:p>
          <w:p w:rsidR="00AC6551" w:rsidRPr="00B06857" w:rsidRDefault="00596E9A" w:rsidP="00AC6551">
            <w:pPr>
              <w:pStyle w:val="af1"/>
              <w:shd w:val="clear" w:color="auto" w:fill="FFFFFF"/>
              <w:spacing w:before="0" w:beforeAutospacing="0" w:after="0" w:afterAutospacing="0"/>
              <w:textAlignment w:val="baseline"/>
              <w:rPr>
                <w:sz w:val="22"/>
                <w:szCs w:val="22"/>
                <w:lang w:val="en-US"/>
              </w:rPr>
            </w:pPr>
            <w:hyperlink r:id="rId13" w:tgtFrame="_blank" w:history="1">
              <w:r w:rsidR="00AC6551" w:rsidRPr="00B06857">
                <w:rPr>
                  <w:rStyle w:val="aa"/>
                  <w:sz w:val="22"/>
                  <w:szCs w:val="22"/>
                  <w:bdr w:val="none" w:sz="0" w:space="0" w:color="auto" w:frame="1"/>
                  <w:lang w:val="en-US"/>
                </w:rPr>
                <w:t>www.link.springer.com</w:t>
              </w:r>
            </w:hyperlink>
          </w:p>
          <w:p w:rsidR="00AC6551" w:rsidRPr="00B06857" w:rsidRDefault="00596E9A" w:rsidP="00AC6551">
            <w:pPr>
              <w:rPr>
                <w:sz w:val="22"/>
                <w:szCs w:val="22"/>
                <w:lang w:val="en-US"/>
              </w:rPr>
            </w:pPr>
            <w:hyperlink r:id="rId14" w:tgtFrame="_blank" w:history="1">
              <w:r w:rsidR="00AC6551" w:rsidRPr="00B06857">
                <w:rPr>
                  <w:rStyle w:val="aa"/>
                  <w:sz w:val="22"/>
                  <w:szCs w:val="22"/>
                  <w:bdr w:val="none" w:sz="0" w:space="0" w:color="auto" w:frame="1"/>
                  <w:shd w:val="clear" w:color="auto" w:fill="FFFFFF"/>
                  <w:lang w:val="en-US"/>
                </w:rPr>
                <w:t>Web of Science</w:t>
              </w:r>
            </w:hyperlink>
            <w:r w:rsidR="00AC6551" w:rsidRPr="00B06857">
              <w:rPr>
                <w:sz w:val="22"/>
                <w:szCs w:val="22"/>
                <w:lang w:val="kk-KZ"/>
              </w:rPr>
              <w:t>//</w:t>
            </w:r>
            <w:r w:rsidR="00AC6551" w:rsidRPr="00B06857">
              <w:rPr>
                <w:sz w:val="22"/>
                <w:szCs w:val="22"/>
                <w:lang w:val="en-US"/>
              </w:rPr>
              <w:t xml:space="preserve"> </w:t>
            </w:r>
            <w:hyperlink r:id="rId15" w:tgtFrame="_blank" w:history="1">
              <w:r w:rsidR="00AC6551" w:rsidRPr="00B06857">
                <w:rPr>
                  <w:rStyle w:val="aa"/>
                  <w:sz w:val="22"/>
                  <w:szCs w:val="22"/>
                  <w:bdr w:val="none" w:sz="0" w:space="0" w:color="auto" w:frame="1"/>
                  <w:shd w:val="clear" w:color="auto" w:fill="FFFFFF"/>
                  <w:lang w:val="en-US"/>
                </w:rPr>
                <w:t>apps.webofknowledge.com</w:t>
              </w:r>
            </w:hyperlink>
          </w:p>
          <w:p w:rsidR="00AC6551" w:rsidRPr="00B06857" w:rsidRDefault="00596E9A" w:rsidP="00AC6551">
            <w:pPr>
              <w:rPr>
                <w:sz w:val="22"/>
                <w:szCs w:val="22"/>
                <w:lang w:val="en-US"/>
              </w:rPr>
            </w:pPr>
            <w:hyperlink r:id="rId16" w:tgtFrame="_blank" w:history="1">
              <w:r w:rsidR="00AC6551" w:rsidRPr="00B06857">
                <w:rPr>
                  <w:rStyle w:val="aa"/>
                  <w:sz w:val="22"/>
                  <w:szCs w:val="22"/>
                  <w:bdr w:val="none" w:sz="0" w:space="0" w:color="auto" w:frame="1"/>
                  <w:shd w:val="clear" w:color="auto" w:fill="FFFFFF"/>
                </w:rPr>
                <w:t>КонсультантПлюс</w:t>
              </w:r>
            </w:hyperlink>
            <w:r w:rsidR="00AC6551" w:rsidRPr="00B06857">
              <w:rPr>
                <w:sz w:val="22"/>
                <w:szCs w:val="22"/>
                <w:lang w:val="kk-KZ"/>
              </w:rPr>
              <w:t>//</w:t>
            </w:r>
            <w:r w:rsidR="00AC6551" w:rsidRPr="00B06857">
              <w:rPr>
                <w:sz w:val="22"/>
                <w:szCs w:val="22"/>
                <w:lang w:val="en-US"/>
              </w:rPr>
              <w:t xml:space="preserve"> </w:t>
            </w:r>
            <w:hyperlink r:id="rId17" w:tgtFrame="_blank" w:history="1">
              <w:r w:rsidR="00AC6551" w:rsidRPr="00B06857">
                <w:rPr>
                  <w:rStyle w:val="aa"/>
                  <w:sz w:val="22"/>
                  <w:szCs w:val="22"/>
                  <w:bdr w:val="none" w:sz="0" w:space="0" w:color="auto" w:frame="1"/>
                  <w:shd w:val="clear" w:color="auto" w:fill="FFFFFF"/>
                  <w:lang w:val="en-US"/>
                </w:rPr>
                <w:t>www.consultant.ru</w:t>
              </w:r>
            </w:hyperlink>
          </w:p>
          <w:p w:rsidR="00AC6551" w:rsidRPr="00B06857" w:rsidRDefault="00596E9A" w:rsidP="00AC6551">
            <w:pPr>
              <w:rPr>
                <w:sz w:val="22"/>
                <w:szCs w:val="22"/>
                <w:lang w:val="en-US"/>
              </w:rPr>
            </w:pPr>
            <w:hyperlink w:tgtFrame="_blank" w:history="1">
              <w:r w:rsidR="00AC6551" w:rsidRPr="00B06857">
                <w:rPr>
                  <w:rStyle w:val="aa"/>
                  <w:sz w:val="22"/>
                  <w:szCs w:val="22"/>
                  <w:bdr w:val="none" w:sz="0" w:space="0" w:color="auto" w:frame="1"/>
                  <w:shd w:val="clear" w:color="auto" w:fill="FFFFFF"/>
                </w:rPr>
                <w:t>ЭБС</w:t>
              </w:r>
              <w:r w:rsidR="00AC6551" w:rsidRPr="00B06857">
                <w:rPr>
                  <w:rStyle w:val="aa"/>
                  <w:sz w:val="22"/>
                  <w:szCs w:val="22"/>
                  <w:bdr w:val="none" w:sz="0" w:space="0" w:color="auto" w:frame="1"/>
                  <w:shd w:val="clear" w:color="auto" w:fill="FFFFFF"/>
                  <w:lang w:val="en-US"/>
                </w:rPr>
                <w:t xml:space="preserve"> «</w:t>
              </w:r>
              <w:proofErr w:type="gramStart"/>
              <w:r w:rsidR="00AC6551" w:rsidRPr="00B06857">
                <w:rPr>
                  <w:rStyle w:val="aa"/>
                  <w:sz w:val="22"/>
                  <w:szCs w:val="22"/>
                  <w:bdr w:val="none" w:sz="0" w:space="0" w:color="auto" w:frame="1"/>
                  <w:shd w:val="clear" w:color="auto" w:fill="FFFFFF"/>
                </w:rPr>
                <w:t>Лань</w:t>
              </w:r>
              <w:r w:rsidR="00AC6551" w:rsidRPr="00B06857">
                <w:rPr>
                  <w:rStyle w:val="aa"/>
                  <w:sz w:val="22"/>
                  <w:szCs w:val="22"/>
                  <w:bdr w:val="none" w:sz="0" w:space="0" w:color="auto" w:frame="1"/>
                  <w:shd w:val="clear" w:color="auto" w:fill="FFFFFF"/>
                  <w:lang w:val="en-US"/>
                </w:rPr>
                <w:t>»</w:t>
              </w:r>
            </w:hyperlink>
            <w:r w:rsidR="00AC6551" w:rsidRPr="00B06857">
              <w:rPr>
                <w:sz w:val="22"/>
                <w:szCs w:val="22"/>
                <w:lang w:val="kk-KZ"/>
              </w:rPr>
              <w:t>/</w:t>
            </w:r>
            <w:proofErr w:type="gramEnd"/>
            <w:r w:rsidR="00AC6551" w:rsidRPr="00B06857">
              <w:rPr>
                <w:sz w:val="22"/>
                <w:szCs w:val="22"/>
                <w:lang w:val="kk-KZ"/>
              </w:rPr>
              <w:t>/</w:t>
            </w:r>
            <w:r w:rsidR="00AC6551" w:rsidRPr="00B06857">
              <w:rPr>
                <w:sz w:val="22"/>
                <w:szCs w:val="22"/>
                <w:lang w:val="en-US"/>
              </w:rPr>
              <w:t xml:space="preserve"> </w:t>
            </w:r>
            <w:hyperlink r:id="rId18" w:tgtFrame="_blank" w:history="1">
              <w:r w:rsidR="00AC6551" w:rsidRPr="00B06857">
                <w:rPr>
                  <w:rStyle w:val="aa"/>
                  <w:sz w:val="22"/>
                  <w:szCs w:val="22"/>
                  <w:bdr w:val="none" w:sz="0" w:space="0" w:color="auto" w:frame="1"/>
                  <w:shd w:val="clear" w:color="auto" w:fill="FFFFFF"/>
                  <w:lang w:val="en-US"/>
                </w:rPr>
                <w:t>e.lanbook.com</w:t>
              </w:r>
            </w:hyperlink>
          </w:p>
          <w:p w:rsidR="00AC6551" w:rsidRPr="00B06857" w:rsidRDefault="00596E9A" w:rsidP="00AC6551">
            <w:pPr>
              <w:rPr>
                <w:sz w:val="22"/>
                <w:szCs w:val="22"/>
              </w:rPr>
            </w:pPr>
            <w:hyperlink r:id="rId19" w:tgtFrame="_blank" w:history="1">
              <w:r w:rsidR="00AC6551" w:rsidRPr="00B06857">
                <w:rPr>
                  <w:rStyle w:val="aa"/>
                  <w:sz w:val="22"/>
                  <w:szCs w:val="22"/>
                  <w:bdr w:val="none" w:sz="0" w:space="0" w:color="auto" w:frame="1"/>
                  <w:shd w:val="clear" w:color="auto" w:fill="FFFFFF"/>
                </w:rPr>
                <w:t>ЭБС «Юрайт»</w:t>
              </w:r>
            </w:hyperlink>
            <w:r w:rsidR="00AC6551" w:rsidRPr="00B06857">
              <w:rPr>
                <w:sz w:val="22"/>
                <w:szCs w:val="22"/>
                <w:lang w:val="kk-KZ"/>
              </w:rPr>
              <w:t>//</w:t>
            </w:r>
            <w:r w:rsidR="00AC6551" w:rsidRPr="00B06857">
              <w:rPr>
                <w:sz w:val="22"/>
                <w:szCs w:val="22"/>
              </w:rPr>
              <w:t xml:space="preserve"> </w:t>
            </w:r>
            <w:hyperlink r:id="rId20" w:tgtFrame="_blank" w:history="1">
              <w:r w:rsidR="00AC6551" w:rsidRPr="00B06857">
                <w:rPr>
                  <w:rStyle w:val="aa"/>
                  <w:sz w:val="22"/>
                  <w:szCs w:val="22"/>
                  <w:bdr w:val="none" w:sz="0" w:space="0" w:color="auto" w:frame="1"/>
                  <w:shd w:val="clear" w:color="auto" w:fill="FFFFFF"/>
                </w:rPr>
                <w:t>https://urait.ru</w:t>
              </w:r>
            </w:hyperlink>
          </w:p>
          <w:p w:rsidR="00AC6551" w:rsidRPr="00B06857" w:rsidRDefault="00AC6551" w:rsidP="00AC6551">
            <w:pPr>
              <w:pStyle w:val="af2"/>
              <w:rPr>
                <w:rFonts w:ascii="Times New Roman" w:hAnsi="Times New Roman"/>
                <w:b/>
                <w:lang w:val="kk-KZ"/>
              </w:rPr>
            </w:pPr>
            <w:r w:rsidRPr="00B06857">
              <w:rPr>
                <w:rFonts w:ascii="Times New Roman" w:hAnsi="Times New Roman"/>
                <w:b/>
                <w:lang w:val="kk-KZ"/>
              </w:rPr>
              <w:t xml:space="preserve">Интернет-ресурстар: </w:t>
            </w:r>
          </w:p>
          <w:p w:rsidR="00AC6551" w:rsidRPr="00B06857" w:rsidRDefault="00AC6551" w:rsidP="00AC6551">
            <w:pPr>
              <w:pBdr>
                <w:top w:val="nil"/>
                <w:left w:val="nil"/>
                <w:bottom w:val="nil"/>
                <w:right w:val="nil"/>
                <w:between w:val="nil"/>
              </w:pBdr>
              <w:rPr>
                <w:rStyle w:val="aa"/>
                <w:sz w:val="22"/>
                <w:szCs w:val="22"/>
                <w:shd w:val="clear" w:color="auto" w:fill="FFFFFF"/>
                <w:lang w:val="kk-KZ"/>
              </w:rPr>
            </w:pPr>
            <w:r w:rsidRPr="00B06857">
              <w:rPr>
                <w:sz w:val="22"/>
                <w:szCs w:val="22"/>
                <w:lang w:val="kk-KZ"/>
              </w:rPr>
              <w:t xml:space="preserve">1. </w:t>
            </w:r>
            <w:r w:rsidRPr="00B06857">
              <w:rPr>
                <w:rStyle w:val="aa"/>
                <w:sz w:val="22"/>
                <w:szCs w:val="22"/>
                <w:shd w:val="clear" w:color="auto" w:fill="FFFFFF"/>
                <w:lang w:val="kk-KZ"/>
              </w:rPr>
              <w:fldChar w:fldCharType="begin"/>
            </w:r>
            <w:r w:rsidRPr="00B06857">
              <w:rPr>
                <w:rStyle w:val="aa"/>
                <w:sz w:val="22"/>
                <w:szCs w:val="22"/>
                <w:shd w:val="clear" w:color="auto" w:fill="FFFFFF"/>
                <w:lang w:val="kk-KZ"/>
              </w:rPr>
              <w:instrText xml:space="preserve"> HYPERLINK "http://elibrary.kaznu.kz/ru" </w:instrText>
            </w:r>
            <w:r w:rsidRPr="00B06857">
              <w:rPr>
                <w:rStyle w:val="aa"/>
                <w:sz w:val="22"/>
                <w:szCs w:val="22"/>
                <w:shd w:val="clear" w:color="auto" w:fill="FFFFFF"/>
                <w:lang w:val="kk-KZ"/>
              </w:rPr>
              <w:fldChar w:fldCharType="separate"/>
            </w:r>
            <w:r w:rsidRPr="00B06857">
              <w:rPr>
                <w:rStyle w:val="aa"/>
                <w:sz w:val="22"/>
                <w:szCs w:val="22"/>
                <w:shd w:val="clear" w:color="auto" w:fill="FFFFFF"/>
                <w:lang w:val="kk-KZ"/>
              </w:rPr>
              <w:t>http://elibrary.kaznu.kz/ru</w:t>
            </w:r>
            <w:r w:rsidRPr="00B06857">
              <w:rPr>
                <w:rStyle w:val="aa"/>
                <w:sz w:val="22"/>
                <w:szCs w:val="22"/>
                <w:shd w:val="clear" w:color="auto" w:fill="FFFFFF"/>
                <w:lang w:val="kk-KZ"/>
              </w:rPr>
              <w:fldChar w:fldCharType="end"/>
            </w:r>
          </w:p>
          <w:p w:rsidR="00AC6551" w:rsidRPr="00B06857" w:rsidRDefault="00AC6551" w:rsidP="00AC6551">
            <w:pPr>
              <w:pBdr>
                <w:top w:val="nil"/>
                <w:left w:val="nil"/>
                <w:bottom w:val="nil"/>
                <w:right w:val="nil"/>
                <w:between w:val="nil"/>
              </w:pBdr>
              <w:rPr>
                <w:sz w:val="22"/>
                <w:szCs w:val="22"/>
                <w:lang w:val="kk-KZ"/>
              </w:rPr>
            </w:pPr>
            <w:r w:rsidRPr="00B06857">
              <w:rPr>
                <w:sz w:val="22"/>
                <w:szCs w:val="22"/>
                <w:lang w:val="kk-KZ"/>
              </w:rPr>
              <w:t>2. https://adilet.zan.kz</w:t>
            </w:r>
          </w:p>
          <w:p w:rsidR="00AC6551" w:rsidRPr="00B06857" w:rsidRDefault="007B3A62" w:rsidP="00AC6551">
            <w:pPr>
              <w:pStyle w:val="af2"/>
              <w:rPr>
                <w:rFonts w:ascii="Times New Roman" w:hAnsi="Times New Roman"/>
                <w:lang w:val="kk-KZ"/>
              </w:rPr>
            </w:pPr>
            <w:r w:rsidRPr="00B06857">
              <w:rPr>
                <w:rFonts w:ascii="Times New Roman" w:hAnsi="Times New Roman"/>
                <w:lang w:val="kk-KZ"/>
              </w:rPr>
              <w:t xml:space="preserve">3. </w:t>
            </w:r>
            <w:r w:rsidRPr="00B06857">
              <w:rPr>
                <w:rFonts w:ascii="Times New Roman" w:hAnsi="Times New Roman"/>
                <w:color w:val="000000"/>
                <w:lang w:val="kk-KZ"/>
              </w:rPr>
              <w:t xml:space="preserve">Портал «электронного правительства» - </w:t>
            </w:r>
            <w:r w:rsidRPr="00B06857">
              <w:rPr>
                <w:rFonts w:ascii="Times New Roman" w:hAnsi="Times New Roman"/>
                <w:color w:val="000000"/>
                <w:lang w:val="en-US"/>
              </w:rPr>
              <w:fldChar w:fldCharType="begin"/>
            </w:r>
            <w:r w:rsidRPr="00B06857">
              <w:rPr>
                <w:rFonts w:ascii="Times New Roman" w:hAnsi="Times New Roman"/>
                <w:color w:val="000000"/>
              </w:rPr>
              <w:instrText xml:space="preserve"> </w:instrText>
            </w:r>
            <w:r w:rsidRPr="00B06857">
              <w:rPr>
                <w:rFonts w:ascii="Times New Roman" w:hAnsi="Times New Roman"/>
                <w:color w:val="000000"/>
                <w:lang w:val="en-US"/>
              </w:rPr>
              <w:instrText>HYPERLINK</w:instrText>
            </w:r>
            <w:r w:rsidRPr="00B06857">
              <w:rPr>
                <w:rFonts w:ascii="Times New Roman" w:hAnsi="Times New Roman"/>
                <w:color w:val="000000"/>
              </w:rPr>
              <w:instrText xml:space="preserve"> "</w:instrText>
            </w:r>
            <w:r w:rsidRPr="00B06857">
              <w:rPr>
                <w:rFonts w:ascii="Times New Roman" w:hAnsi="Times New Roman"/>
                <w:color w:val="000000"/>
                <w:lang w:val="en-US"/>
              </w:rPr>
              <w:instrText>http</w:instrText>
            </w:r>
            <w:r w:rsidRPr="00B06857">
              <w:rPr>
                <w:rFonts w:ascii="Times New Roman" w:hAnsi="Times New Roman"/>
                <w:color w:val="000000"/>
              </w:rPr>
              <w:instrText>://</w:instrText>
            </w:r>
            <w:r w:rsidRPr="00B06857">
              <w:rPr>
                <w:rFonts w:ascii="Times New Roman" w:hAnsi="Times New Roman"/>
                <w:color w:val="000000"/>
                <w:lang w:val="en-US"/>
              </w:rPr>
              <w:instrText>www</w:instrText>
            </w:r>
            <w:r w:rsidRPr="00B06857">
              <w:rPr>
                <w:rFonts w:ascii="Times New Roman" w:hAnsi="Times New Roman"/>
                <w:color w:val="000000"/>
              </w:rPr>
              <w:instrText>.</w:instrText>
            </w:r>
            <w:r w:rsidRPr="00B06857">
              <w:rPr>
                <w:rFonts w:ascii="Times New Roman" w:hAnsi="Times New Roman"/>
                <w:color w:val="000000"/>
                <w:lang w:val="en-US"/>
              </w:rPr>
              <w:instrText>e</w:instrText>
            </w:r>
            <w:r w:rsidRPr="00B06857">
              <w:rPr>
                <w:rFonts w:ascii="Times New Roman" w:hAnsi="Times New Roman"/>
                <w:color w:val="000000"/>
              </w:rPr>
              <w:instrText xml:space="preserve">" </w:instrText>
            </w:r>
            <w:r w:rsidRPr="00B06857">
              <w:rPr>
                <w:rFonts w:ascii="Times New Roman" w:hAnsi="Times New Roman"/>
                <w:color w:val="000000"/>
                <w:lang w:val="en-US"/>
              </w:rPr>
              <w:fldChar w:fldCharType="separate"/>
            </w:r>
            <w:r w:rsidRPr="00B06857">
              <w:rPr>
                <w:rStyle w:val="aa"/>
                <w:rFonts w:ascii="Times New Roman" w:hAnsi="Times New Roman"/>
                <w:color w:val="000000"/>
              </w:rPr>
              <w:t>www.e</w:t>
            </w:r>
            <w:r w:rsidRPr="00B06857">
              <w:rPr>
                <w:rFonts w:ascii="Times New Roman" w:hAnsi="Times New Roman"/>
                <w:color w:val="000000"/>
                <w:lang w:val="en-US"/>
              </w:rPr>
              <w:fldChar w:fldCharType="end"/>
            </w:r>
            <w:r w:rsidRPr="00B06857">
              <w:rPr>
                <w:rFonts w:ascii="Times New Roman" w:hAnsi="Times New Roman"/>
                <w:color w:val="000000"/>
              </w:rPr>
              <w:t>.</w:t>
            </w:r>
            <w:proofErr w:type="spellStart"/>
            <w:r w:rsidRPr="00B06857">
              <w:rPr>
                <w:rFonts w:ascii="Times New Roman" w:hAnsi="Times New Roman"/>
                <w:color w:val="000000"/>
                <w:lang w:val="en-US"/>
              </w:rPr>
              <w:t>gov</w:t>
            </w:r>
            <w:proofErr w:type="spellEnd"/>
            <w:r w:rsidRPr="00B06857">
              <w:rPr>
                <w:rFonts w:ascii="Times New Roman" w:hAnsi="Times New Roman"/>
                <w:color w:val="000000"/>
              </w:rPr>
              <w:t>.</w:t>
            </w:r>
            <w:proofErr w:type="spellStart"/>
            <w:r w:rsidRPr="00B06857">
              <w:rPr>
                <w:rFonts w:ascii="Times New Roman" w:hAnsi="Times New Roman"/>
                <w:color w:val="000000"/>
                <w:lang w:val="en-US"/>
              </w:rPr>
              <w:t>kz</w:t>
            </w:r>
            <w:proofErr w:type="spellEnd"/>
          </w:p>
        </w:tc>
      </w:tr>
      <w:tr w:rsidR="000F1EA2" w:rsidRPr="00B06857" w:rsidTr="00AB6FF3">
        <w:tblPrEx>
          <w:tblLook w:val="0000" w:firstRow="0" w:lastRow="0" w:firstColumn="0" w:lastColumn="0" w:noHBand="0" w:noVBand="0"/>
        </w:tblPrEx>
        <w:trPr>
          <w:trHeight w:val="83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EA2" w:rsidRPr="00B06857" w:rsidRDefault="000F1EA2" w:rsidP="0092368C">
            <w:pPr>
              <w:rPr>
                <w:b/>
                <w:sz w:val="22"/>
                <w:szCs w:val="22"/>
                <w:lang w:val="kk-KZ"/>
              </w:rPr>
            </w:pPr>
            <w:r w:rsidRPr="00B06857">
              <w:rPr>
                <w:b/>
                <w:sz w:val="22"/>
                <w:szCs w:val="22"/>
                <w:lang w:val="kk-KZ"/>
              </w:rPr>
              <w:lastRenderedPageBreak/>
              <w:t xml:space="preserve">Пәннің </w:t>
            </w:r>
          </w:p>
          <w:p w:rsidR="000F1EA2" w:rsidRPr="00B06857" w:rsidRDefault="000F1EA2" w:rsidP="0092368C">
            <w:pPr>
              <w:rPr>
                <w:b/>
                <w:sz w:val="22"/>
                <w:szCs w:val="22"/>
                <w:lang w:val="kk-KZ"/>
              </w:rPr>
            </w:pPr>
            <w:r w:rsidRPr="00B06857">
              <w:rPr>
                <w:b/>
                <w:sz w:val="22"/>
                <w:szCs w:val="22"/>
                <w:lang w:val="kk-KZ"/>
              </w:rPr>
              <w:t xml:space="preserve">академиялық </w:t>
            </w:r>
          </w:p>
          <w:p w:rsidR="000F1EA2" w:rsidRPr="00B06857" w:rsidRDefault="000F1EA2" w:rsidP="0092368C">
            <w:pPr>
              <w:rPr>
                <w:b/>
                <w:sz w:val="22"/>
                <w:szCs w:val="22"/>
                <w:lang w:val="kk-KZ"/>
              </w:rPr>
            </w:pPr>
            <w:r w:rsidRPr="00B06857">
              <w:rPr>
                <w:b/>
                <w:sz w:val="22"/>
                <w:szCs w:val="22"/>
                <w:lang w:val="kk-KZ"/>
              </w:rPr>
              <w:t xml:space="preserve">саясаты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EA2" w:rsidRPr="00B06857" w:rsidRDefault="000F1EA2" w:rsidP="0092368C">
            <w:pPr>
              <w:jc w:val="both"/>
              <w:rPr>
                <w:sz w:val="22"/>
                <w:szCs w:val="22"/>
                <w:lang w:val="kk-KZ"/>
              </w:rPr>
            </w:pPr>
            <w:r w:rsidRPr="00B06857">
              <w:rPr>
                <w:sz w:val="22"/>
                <w:szCs w:val="22"/>
                <w:lang w:val="kk-KZ"/>
              </w:rPr>
              <w:t xml:space="preserve">Пәннің академиялық саясаты әл-Фараби атындағы ҚазҰУ-дың </w:t>
            </w:r>
            <w:r w:rsidRPr="00B06857">
              <w:rPr>
                <w:sz w:val="22"/>
                <w:szCs w:val="22"/>
                <w:u w:val="single"/>
                <w:lang w:val="kk-KZ"/>
              </w:rPr>
              <w:t>Академиялық саясатымен және академиялық адалдық Саясатымен</w:t>
            </w:r>
            <w:r w:rsidRPr="00B06857">
              <w:rPr>
                <w:sz w:val="22"/>
                <w:szCs w:val="22"/>
                <w:lang w:val="kk-KZ"/>
              </w:rPr>
              <w:t xml:space="preserve"> айқындалады. </w:t>
            </w:r>
          </w:p>
          <w:p w:rsidR="000F1EA2" w:rsidRPr="00B06857" w:rsidRDefault="000F1EA2" w:rsidP="0092368C">
            <w:pPr>
              <w:jc w:val="both"/>
              <w:rPr>
                <w:sz w:val="22"/>
                <w:szCs w:val="22"/>
                <w:lang w:val="kk-KZ"/>
              </w:rPr>
            </w:pPr>
            <w:r w:rsidRPr="00B06857">
              <w:rPr>
                <w:sz w:val="22"/>
                <w:szCs w:val="22"/>
                <w:lang w:val="kk-KZ"/>
              </w:rPr>
              <w:t>Құжаттар Univer ИЖ басты бетінде қолжетімді.</w:t>
            </w:r>
          </w:p>
          <w:p w:rsidR="000F1EA2" w:rsidRPr="00B06857" w:rsidRDefault="000F1EA2" w:rsidP="0092368C">
            <w:pPr>
              <w:jc w:val="both"/>
              <w:rPr>
                <w:sz w:val="22"/>
                <w:szCs w:val="22"/>
                <w:lang w:val="kk-KZ"/>
              </w:rPr>
            </w:pPr>
            <w:r w:rsidRPr="00B06857">
              <w:rPr>
                <w:b/>
                <w:bCs/>
                <w:sz w:val="22"/>
                <w:szCs w:val="22"/>
                <w:lang w:val="kk-KZ"/>
              </w:rPr>
              <w:t xml:space="preserve">Ғылым мен білімнің интеграциясы. </w:t>
            </w:r>
            <w:r w:rsidRPr="00B06857">
              <w:rPr>
                <w:sz w:val="22"/>
                <w:szCs w:val="22"/>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0F1EA2" w:rsidRPr="00B06857" w:rsidRDefault="000F1EA2" w:rsidP="0092368C">
            <w:pPr>
              <w:jc w:val="both"/>
              <w:rPr>
                <w:b/>
                <w:bCs/>
                <w:sz w:val="22"/>
                <w:szCs w:val="22"/>
                <w:lang w:val="kk-KZ"/>
              </w:rPr>
            </w:pPr>
            <w:r w:rsidRPr="00B06857">
              <w:rPr>
                <w:b/>
                <w:bCs/>
                <w:sz w:val="22"/>
                <w:szCs w:val="22"/>
                <w:lang w:val="kk-KZ"/>
              </w:rPr>
              <w:t xml:space="preserve">Сабаққа қатысуы. </w:t>
            </w:r>
            <w:r w:rsidRPr="00B06857">
              <w:rPr>
                <w:sz w:val="22"/>
                <w:szCs w:val="22"/>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0F1EA2" w:rsidRPr="00B06857" w:rsidRDefault="000F1EA2" w:rsidP="0092368C">
            <w:pPr>
              <w:jc w:val="both"/>
              <w:rPr>
                <w:rStyle w:val="aa"/>
                <w:b/>
                <w:bCs/>
                <w:sz w:val="22"/>
                <w:szCs w:val="22"/>
                <w:lang w:val="kk-KZ"/>
              </w:rPr>
            </w:pPr>
            <w:r w:rsidRPr="00B06857">
              <w:rPr>
                <w:rStyle w:val="aa"/>
                <w:b/>
                <w:bCs/>
                <w:sz w:val="22"/>
                <w:szCs w:val="22"/>
                <w:lang w:val="kk-KZ"/>
              </w:rPr>
              <w:t xml:space="preserve">Академиялық адалдық. </w:t>
            </w:r>
            <w:r w:rsidRPr="00B06857">
              <w:rPr>
                <w:rStyle w:val="aa"/>
                <w:sz w:val="22"/>
                <w:szCs w:val="22"/>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B06857">
              <w:rPr>
                <w:rStyle w:val="a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06857">
              <w:rPr>
                <w:rStyle w:val="aa"/>
                <w:sz w:val="22"/>
                <w:szCs w:val="22"/>
                <w:lang w:val="kk-KZ"/>
              </w:rPr>
              <w:t xml:space="preserve"> тәрізді құжаттармен регламенттеледі.</w:t>
            </w:r>
          </w:p>
          <w:p w:rsidR="000F1EA2" w:rsidRPr="00B06857" w:rsidRDefault="000F1EA2" w:rsidP="0092368C">
            <w:pPr>
              <w:jc w:val="both"/>
              <w:rPr>
                <w:sz w:val="22"/>
                <w:szCs w:val="22"/>
                <w:lang w:val="kk-KZ"/>
              </w:rPr>
            </w:pPr>
            <w:r w:rsidRPr="00B06857">
              <w:rPr>
                <w:b/>
                <w:bCs/>
                <w:sz w:val="22"/>
                <w:szCs w:val="22"/>
                <w:lang w:val="kk-KZ"/>
              </w:rPr>
              <w:t xml:space="preserve">Инклюзивті білім берудің негізгі принциптері. </w:t>
            </w:r>
            <w:r w:rsidRPr="00B06857">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F2CE9" w:rsidRPr="00B06857" w:rsidRDefault="000F1EA2" w:rsidP="0092368C">
            <w:pPr>
              <w:jc w:val="both"/>
              <w:rPr>
                <w:sz w:val="22"/>
                <w:szCs w:val="22"/>
                <w:lang w:val="kk-KZ"/>
              </w:rPr>
            </w:pPr>
            <w:r w:rsidRPr="00B06857">
              <w:rPr>
                <w:sz w:val="22"/>
                <w:szCs w:val="22"/>
                <w:lang w:val="kk-KZ"/>
              </w:rPr>
              <w:t xml:space="preserve">Барлық білім алушылар, әсіресе мүмкіндігі шектеулі жандар, телефон/e-mail  </w:t>
            </w:r>
            <w:r w:rsidR="005F2CE9" w:rsidRPr="00B06857">
              <w:rPr>
                <w:sz w:val="22"/>
                <w:szCs w:val="22"/>
                <w:lang w:val="aa-ET"/>
              </w:rPr>
              <w:t>87078088418</w:t>
            </w:r>
            <w:r w:rsidR="005F2CE9" w:rsidRPr="00B06857">
              <w:rPr>
                <w:sz w:val="22"/>
                <w:szCs w:val="22"/>
                <w:lang w:val="kk-KZ"/>
              </w:rPr>
              <w:t>/nurzipakz@mail.ru</w:t>
            </w:r>
          </w:p>
          <w:p w:rsidR="000F1EA2" w:rsidRPr="00B06857" w:rsidRDefault="000F1EA2" w:rsidP="0092368C">
            <w:pPr>
              <w:jc w:val="both"/>
              <w:rPr>
                <w:bCs/>
                <w:sz w:val="22"/>
                <w:szCs w:val="22"/>
                <w:lang w:val="en-US"/>
              </w:rPr>
            </w:pPr>
            <w:r w:rsidRPr="00B06857">
              <w:rPr>
                <w:b/>
                <w:sz w:val="22"/>
                <w:szCs w:val="22"/>
                <w:lang w:val="en-US"/>
              </w:rPr>
              <w:t xml:space="preserve">MOOC </w:t>
            </w:r>
            <w:proofErr w:type="spellStart"/>
            <w:r w:rsidRPr="00B06857">
              <w:rPr>
                <w:b/>
                <w:sz w:val="22"/>
                <w:szCs w:val="22"/>
              </w:rPr>
              <w:t>интеграциясы</w:t>
            </w:r>
            <w:proofErr w:type="spellEnd"/>
            <w:r w:rsidRPr="00B06857">
              <w:rPr>
                <w:b/>
                <w:sz w:val="22"/>
                <w:szCs w:val="22"/>
                <w:lang w:val="en-US"/>
              </w:rPr>
              <w:t xml:space="preserve"> (massive </w:t>
            </w:r>
            <w:proofErr w:type="spellStart"/>
            <w:r w:rsidRPr="00B06857">
              <w:rPr>
                <w:b/>
                <w:sz w:val="22"/>
                <w:szCs w:val="22"/>
                <w:lang w:val="en-US"/>
              </w:rPr>
              <w:t>openlline</w:t>
            </w:r>
            <w:proofErr w:type="spellEnd"/>
            <w:r w:rsidRPr="00B06857">
              <w:rPr>
                <w:b/>
                <w:sz w:val="22"/>
                <w:szCs w:val="22"/>
                <w:lang w:val="en-US"/>
              </w:rPr>
              <w:t xml:space="preserve"> course). MOOC</w:t>
            </w:r>
            <w:r w:rsidRPr="00B06857">
              <w:rPr>
                <w:b/>
                <w:sz w:val="22"/>
                <w:szCs w:val="22"/>
                <w:lang w:val="kk-KZ"/>
              </w:rPr>
              <w:t>-</w:t>
            </w:r>
            <w:r w:rsidRPr="00B06857">
              <w:rPr>
                <w:bCs/>
                <w:sz w:val="22"/>
                <w:szCs w:val="22"/>
                <w:lang w:val="kk-KZ"/>
              </w:rPr>
              <w:t>тың</w:t>
            </w:r>
            <w:r w:rsidRPr="00B06857">
              <w:rPr>
                <w:bCs/>
                <w:sz w:val="22"/>
                <w:szCs w:val="22"/>
                <w:lang w:val="en-US"/>
              </w:rPr>
              <w:t xml:space="preserve"> </w:t>
            </w:r>
            <w:proofErr w:type="spellStart"/>
            <w:r w:rsidRPr="00B06857">
              <w:rPr>
                <w:bCs/>
                <w:sz w:val="22"/>
                <w:szCs w:val="22"/>
              </w:rPr>
              <w:t>пәнге</w:t>
            </w:r>
            <w:proofErr w:type="spellEnd"/>
            <w:r w:rsidRPr="00B06857">
              <w:rPr>
                <w:bCs/>
                <w:sz w:val="22"/>
                <w:szCs w:val="22"/>
                <w:lang w:val="en-US"/>
              </w:rPr>
              <w:t xml:space="preserve"> </w:t>
            </w:r>
            <w:proofErr w:type="spellStart"/>
            <w:r w:rsidRPr="00B06857">
              <w:rPr>
                <w:bCs/>
                <w:sz w:val="22"/>
                <w:szCs w:val="22"/>
              </w:rPr>
              <w:t>интеграциялан</w:t>
            </w:r>
            <w:proofErr w:type="spellEnd"/>
            <w:r w:rsidRPr="00B06857">
              <w:rPr>
                <w:bCs/>
                <w:sz w:val="22"/>
                <w:szCs w:val="22"/>
                <w:lang w:val="kk-KZ"/>
              </w:rPr>
              <w:t>уы</w:t>
            </w:r>
            <w:r w:rsidRPr="00B06857">
              <w:rPr>
                <w:bCs/>
                <w:sz w:val="22"/>
                <w:szCs w:val="22"/>
                <w:lang w:val="en-US"/>
              </w:rPr>
              <w:t xml:space="preserve"> </w:t>
            </w:r>
            <w:proofErr w:type="spellStart"/>
            <w:r w:rsidRPr="00B06857">
              <w:rPr>
                <w:bCs/>
                <w:sz w:val="22"/>
                <w:szCs w:val="22"/>
              </w:rPr>
              <w:t>жағдай</w:t>
            </w:r>
            <w:proofErr w:type="spellEnd"/>
            <w:r w:rsidRPr="00B06857">
              <w:rPr>
                <w:bCs/>
                <w:sz w:val="22"/>
                <w:szCs w:val="22"/>
                <w:lang w:val="kk-KZ"/>
              </w:rPr>
              <w:t>ын</w:t>
            </w:r>
            <w:r w:rsidRPr="00B06857">
              <w:rPr>
                <w:bCs/>
                <w:sz w:val="22"/>
                <w:szCs w:val="22"/>
              </w:rPr>
              <w:t>да</w:t>
            </w:r>
            <w:r w:rsidRPr="00B06857">
              <w:rPr>
                <w:bCs/>
                <w:sz w:val="22"/>
                <w:szCs w:val="22"/>
                <w:lang w:val="en-US"/>
              </w:rPr>
              <w:t xml:space="preserve"> </w:t>
            </w:r>
            <w:proofErr w:type="spellStart"/>
            <w:r w:rsidRPr="00B06857">
              <w:rPr>
                <w:bCs/>
                <w:sz w:val="22"/>
                <w:szCs w:val="22"/>
              </w:rPr>
              <w:t>барлық</w:t>
            </w:r>
            <w:proofErr w:type="spellEnd"/>
            <w:r w:rsidRPr="00B06857">
              <w:rPr>
                <w:bCs/>
                <w:sz w:val="22"/>
                <w:szCs w:val="22"/>
                <w:lang w:val="en-US"/>
              </w:rPr>
              <w:t xml:space="preserve"> </w:t>
            </w:r>
            <w:proofErr w:type="spellStart"/>
            <w:r w:rsidRPr="00B06857">
              <w:rPr>
                <w:bCs/>
                <w:sz w:val="22"/>
                <w:szCs w:val="22"/>
              </w:rPr>
              <w:t>білім</w:t>
            </w:r>
            <w:proofErr w:type="spellEnd"/>
            <w:r w:rsidRPr="00B06857">
              <w:rPr>
                <w:bCs/>
                <w:sz w:val="22"/>
                <w:szCs w:val="22"/>
                <w:lang w:val="en-US"/>
              </w:rPr>
              <w:t xml:space="preserve"> </w:t>
            </w:r>
            <w:proofErr w:type="spellStart"/>
            <w:r w:rsidRPr="00B06857">
              <w:rPr>
                <w:bCs/>
                <w:sz w:val="22"/>
                <w:szCs w:val="22"/>
              </w:rPr>
              <w:t>алушылар</w:t>
            </w:r>
            <w:proofErr w:type="spellEnd"/>
            <w:r w:rsidRPr="00B06857">
              <w:rPr>
                <w:bCs/>
                <w:sz w:val="22"/>
                <w:szCs w:val="22"/>
                <w:lang w:val="en-US"/>
              </w:rPr>
              <w:t xml:space="preserve"> </w:t>
            </w:r>
            <w:r w:rsidRPr="00B06857">
              <w:rPr>
                <w:b/>
                <w:sz w:val="22"/>
                <w:szCs w:val="22"/>
                <w:lang w:val="en-US"/>
              </w:rPr>
              <w:t>MOOC</w:t>
            </w:r>
            <w:r w:rsidRPr="00B06857">
              <w:rPr>
                <w:b/>
                <w:sz w:val="22"/>
                <w:szCs w:val="22"/>
                <w:lang w:val="kk-KZ"/>
              </w:rPr>
              <w:t>-</w:t>
            </w:r>
            <w:r w:rsidRPr="00B06857">
              <w:rPr>
                <w:bCs/>
                <w:sz w:val="22"/>
                <w:szCs w:val="22"/>
                <w:lang w:val="kk-KZ"/>
              </w:rPr>
              <w:t>қа</w:t>
            </w:r>
            <w:r w:rsidRPr="00B06857">
              <w:rPr>
                <w:bCs/>
                <w:sz w:val="22"/>
                <w:szCs w:val="22"/>
                <w:lang w:val="en-US"/>
              </w:rPr>
              <w:t xml:space="preserve"> </w:t>
            </w:r>
            <w:proofErr w:type="spellStart"/>
            <w:r w:rsidRPr="00B06857">
              <w:rPr>
                <w:bCs/>
                <w:sz w:val="22"/>
                <w:szCs w:val="22"/>
              </w:rPr>
              <w:t>тіркелуі</w:t>
            </w:r>
            <w:proofErr w:type="spellEnd"/>
            <w:r w:rsidRPr="00B06857">
              <w:rPr>
                <w:bCs/>
                <w:sz w:val="22"/>
                <w:szCs w:val="22"/>
                <w:lang w:val="en-US"/>
              </w:rPr>
              <w:t xml:space="preserve"> </w:t>
            </w:r>
            <w:proofErr w:type="spellStart"/>
            <w:r w:rsidRPr="00B06857">
              <w:rPr>
                <w:bCs/>
                <w:sz w:val="22"/>
                <w:szCs w:val="22"/>
              </w:rPr>
              <w:t>қажет</w:t>
            </w:r>
            <w:proofErr w:type="spellEnd"/>
            <w:r w:rsidRPr="00B06857">
              <w:rPr>
                <w:bCs/>
                <w:sz w:val="22"/>
                <w:szCs w:val="22"/>
                <w:lang w:val="en-US"/>
              </w:rPr>
              <w:t xml:space="preserve">. </w:t>
            </w:r>
            <w:r w:rsidRPr="00B06857">
              <w:rPr>
                <w:b/>
                <w:sz w:val="22"/>
                <w:szCs w:val="22"/>
                <w:lang w:val="en-US"/>
              </w:rPr>
              <w:t>MOOC</w:t>
            </w:r>
            <w:r w:rsidRPr="00B06857">
              <w:rPr>
                <w:bCs/>
                <w:sz w:val="22"/>
                <w:szCs w:val="22"/>
                <w:lang w:val="en-US"/>
              </w:rPr>
              <w:t xml:space="preserve"> </w:t>
            </w:r>
            <w:proofErr w:type="spellStart"/>
            <w:r w:rsidRPr="00B06857">
              <w:rPr>
                <w:bCs/>
                <w:sz w:val="22"/>
                <w:szCs w:val="22"/>
              </w:rPr>
              <w:t>модульдерінің</w:t>
            </w:r>
            <w:proofErr w:type="spellEnd"/>
            <w:r w:rsidRPr="00B06857">
              <w:rPr>
                <w:bCs/>
                <w:sz w:val="22"/>
                <w:szCs w:val="22"/>
                <w:lang w:val="en-US"/>
              </w:rPr>
              <w:t xml:space="preserve"> </w:t>
            </w:r>
            <w:proofErr w:type="spellStart"/>
            <w:r w:rsidRPr="00B06857">
              <w:rPr>
                <w:bCs/>
                <w:sz w:val="22"/>
                <w:szCs w:val="22"/>
              </w:rPr>
              <w:t>өту</w:t>
            </w:r>
            <w:proofErr w:type="spellEnd"/>
            <w:r w:rsidRPr="00B06857">
              <w:rPr>
                <w:bCs/>
                <w:sz w:val="22"/>
                <w:szCs w:val="22"/>
                <w:lang w:val="en-US"/>
              </w:rPr>
              <w:t xml:space="preserve"> </w:t>
            </w:r>
            <w:proofErr w:type="spellStart"/>
            <w:r w:rsidRPr="00B06857">
              <w:rPr>
                <w:bCs/>
                <w:sz w:val="22"/>
                <w:szCs w:val="22"/>
              </w:rPr>
              <w:t>мерзімі</w:t>
            </w:r>
            <w:proofErr w:type="spellEnd"/>
            <w:r w:rsidRPr="00B06857">
              <w:rPr>
                <w:bCs/>
                <w:sz w:val="22"/>
                <w:szCs w:val="22"/>
                <w:lang w:val="en-US"/>
              </w:rPr>
              <w:t xml:space="preserve"> </w:t>
            </w:r>
            <w:proofErr w:type="spellStart"/>
            <w:r w:rsidRPr="00B06857">
              <w:rPr>
                <w:bCs/>
                <w:sz w:val="22"/>
                <w:szCs w:val="22"/>
              </w:rPr>
              <w:t>пәнді</w:t>
            </w:r>
            <w:proofErr w:type="spellEnd"/>
            <w:r w:rsidRPr="00B06857">
              <w:rPr>
                <w:bCs/>
                <w:sz w:val="22"/>
                <w:szCs w:val="22"/>
                <w:lang w:val="en-US"/>
              </w:rPr>
              <w:t xml:space="preserve"> </w:t>
            </w:r>
            <w:proofErr w:type="spellStart"/>
            <w:r w:rsidRPr="00B06857">
              <w:rPr>
                <w:bCs/>
                <w:sz w:val="22"/>
                <w:szCs w:val="22"/>
              </w:rPr>
              <w:t>оқу</w:t>
            </w:r>
            <w:proofErr w:type="spellEnd"/>
            <w:r w:rsidRPr="00B06857">
              <w:rPr>
                <w:bCs/>
                <w:sz w:val="22"/>
                <w:szCs w:val="22"/>
                <w:lang w:val="en-US"/>
              </w:rPr>
              <w:t xml:space="preserve"> </w:t>
            </w:r>
            <w:proofErr w:type="spellStart"/>
            <w:r w:rsidRPr="00B06857">
              <w:rPr>
                <w:bCs/>
                <w:sz w:val="22"/>
                <w:szCs w:val="22"/>
              </w:rPr>
              <w:t>кестесіне</w:t>
            </w:r>
            <w:proofErr w:type="spellEnd"/>
            <w:r w:rsidRPr="00B06857">
              <w:rPr>
                <w:bCs/>
                <w:sz w:val="22"/>
                <w:szCs w:val="22"/>
                <w:lang w:val="en-US"/>
              </w:rPr>
              <w:t xml:space="preserve"> </w:t>
            </w:r>
            <w:proofErr w:type="spellStart"/>
            <w:r w:rsidRPr="00B06857">
              <w:rPr>
                <w:bCs/>
                <w:sz w:val="22"/>
                <w:szCs w:val="22"/>
              </w:rPr>
              <w:t>сәйкес</w:t>
            </w:r>
            <w:proofErr w:type="spellEnd"/>
            <w:r w:rsidRPr="00B06857">
              <w:rPr>
                <w:bCs/>
                <w:sz w:val="22"/>
                <w:szCs w:val="22"/>
                <w:lang w:val="en-US"/>
              </w:rPr>
              <w:t xml:space="preserve"> </w:t>
            </w:r>
            <w:proofErr w:type="spellStart"/>
            <w:r w:rsidRPr="00B06857">
              <w:rPr>
                <w:bCs/>
                <w:sz w:val="22"/>
                <w:szCs w:val="22"/>
              </w:rPr>
              <w:t>қатаң</w:t>
            </w:r>
            <w:proofErr w:type="spellEnd"/>
            <w:r w:rsidRPr="00B06857">
              <w:rPr>
                <w:bCs/>
                <w:sz w:val="22"/>
                <w:szCs w:val="22"/>
                <w:lang w:val="en-US"/>
              </w:rPr>
              <w:t xml:space="preserve"> </w:t>
            </w:r>
            <w:proofErr w:type="spellStart"/>
            <w:r w:rsidRPr="00B06857">
              <w:rPr>
                <w:bCs/>
                <w:sz w:val="22"/>
                <w:szCs w:val="22"/>
              </w:rPr>
              <w:t>сақталуы</w:t>
            </w:r>
            <w:proofErr w:type="spellEnd"/>
            <w:r w:rsidRPr="00B06857">
              <w:rPr>
                <w:bCs/>
                <w:sz w:val="22"/>
                <w:szCs w:val="22"/>
                <w:lang w:val="en-US"/>
              </w:rPr>
              <w:t xml:space="preserve"> </w:t>
            </w:r>
            <w:proofErr w:type="spellStart"/>
            <w:r w:rsidRPr="00B06857">
              <w:rPr>
                <w:bCs/>
                <w:sz w:val="22"/>
                <w:szCs w:val="22"/>
              </w:rPr>
              <w:t>керек</w:t>
            </w:r>
            <w:proofErr w:type="spellEnd"/>
            <w:r w:rsidRPr="00B06857">
              <w:rPr>
                <w:bCs/>
                <w:sz w:val="22"/>
                <w:szCs w:val="22"/>
                <w:lang w:val="en-US"/>
              </w:rPr>
              <w:t>.</w:t>
            </w:r>
          </w:p>
          <w:p w:rsidR="000F1EA2" w:rsidRPr="00B06857" w:rsidRDefault="000F1EA2" w:rsidP="0092368C">
            <w:pPr>
              <w:jc w:val="both"/>
              <w:rPr>
                <w:bCs/>
                <w:sz w:val="22"/>
                <w:szCs w:val="22"/>
                <w:lang w:val="en-US"/>
              </w:rPr>
            </w:pPr>
            <w:r w:rsidRPr="00B06857">
              <w:rPr>
                <w:b/>
                <w:sz w:val="22"/>
                <w:szCs w:val="22"/>
              </w:rPr>
              <w:lastRenderedPageBreak/>
              <w:t>Назар</w:t>
            </w:r>
            <w:r w:rsidRPr="00B06857">
              <w:rPr>
                <w:b/>
                <w:sz w:val="22"/>
                <w:szCs w:val="22"/>
                <w:lang w:val="en-US"/>
              </w:rPr>
              <w:t xml:space="preserve"> </w:t>
            </w:r>
            <w:r w:rsidRPr="00B06857">
              <w:rPr>
                <w:b/>
                <w:sz w:val="22"/>
                <w:szCs w:val="22"/>
                <w:lang w:val="kk-KZ"/>
              </w:rPr>
              <w:t>салы</w:t>
            </w:r>
            <w:proofErr w:type="spellStart"/>
            <w:r w:rsidRPr="00B06857">
              <w:rPr>
                <w:b/>
                <w:sz w:val="22"/>
                <w:szCs w:val="22"/>
              </w:rPr>
              <w:t>ңыз</w:t>
            </w:r>
            <w:proofErr w:type="spellEnd"/>
            <w:r w:rsidRPr="00B06857">
              <w:rPr>
                <w:b/>
                <w:sz w:val="22"/>
                <w:szCs w:val="22"/>
                <w:lang w:val="en-US"/>
              </w:rPr>
              <w:t xml:space="preserve">! </w:t>
            </w:r>
            <w:proofErr w:type="spellStart"/>
            <w:r w:rsidRPr="00B06857">
              <w:rPr>
                <w:bCs/>
                <w:sz w:val="22"/>
                <w:szCs w:val="22"/>
              </w:rPr>
              <w:t>Әр</w:t>
            </w:r>
            <w:proofErr w:type="spellEnd"/>
            <w:r w:rsidRPr="00B06857">
              <w:rPr>
                <w:bCs/>
                <w:sz w:val="22"/>
                <w:szCs w:val="22"/>
                <w:lang w:val="en-US"/>
              </w:rPr>
              <w:t xml:space="preserve"> </w:t>
            </w:r>
            <w:proofErr w:type="spellStart"/>
            <w:r w:rsidRPr="00B06857">
              <w:rPr>
                <w:bCs/>
                <w:sz w:val="22"/>
                <w:szCs w:val="22"/>
              </w:rPr>
              <w:t>тапсырманың</w:t>
            </w:r>
            <w:proofErr w:type="spellEnd"/>
            <w:r w:rsidRPr="00B06857">
              <w:rPr>
                <w:bCs/>
                <w:sz w:val="22"/>
                <w:szCs w:val="22"/>
                <w:lang w:val="en-US"/>
              </w:rPr>
              <w:t xml:space="preserve"> </w:t>
            </w:r>
            <w:proofErr w:type="spellStart"/>
            <w:r w:rsidRPr="00B06857">
              <w:rPr>
                <w:bCs/>
                <w:sz w:val="22"/>
                <w:szCs w:val="22"/>
              </w:rPr>
              <w:t>мерзімі</w:t>
            </w:r>
            <w:proofErr w:type="spellEnd"/>
            <w:r w:rsidRPr="00B06857">
              <w:rPr>
                <w:bCs/>
                <w:sz w:val="22"/>
                <w:szCs w:val="22"/>
                <w:lang w:val="en-US"/>
              </w:rPr>
              <w:t xml:space="preserve"> </w:t>
            </w:r>
            <w:r w:rsidRPr="00B06857">
              <w:rPr>
                <w:sz w:val="22"/>
                <w:szCs w:val="22"/>
              </w:rPr>
              <w:t>п</w:t>
            </w:r>
            <w:r w:rsidRPr="00B06857">
              <w:rPr>
                <w:sz w:val="22"/>
                <w:szCs w:val="22"/>
                <w:lang w:val="kk-KZ"/>
              </w:rPr>
              <w:t>әннің</w:t>
            </w:r>
            <w:r w:rsidRPr="00B06857">
              <w:rPr>
                <w:bCs/>
                <w:sz w:val="22"/>
                <w:szCs w:val="22"/>
                <w:lang w:val="en-US"/>
              </w:rPr>
              <w:t xml:space="preserve"> </w:t>
            </w:r>
            <w:proofErr w:type="spellStart"/>
            <w:r w:rsidRPr="00B06857">
              <w:rPr>
                <w:bCs/>
                <w:sz w:val="22"/>
                <w:szCs w:val="22"/>
              </w:rPr>
              <w:t>мазмұнын</w:t>
            </w:r>
            <w:proofErr w:type="spellEnd"/>
            <w:r w:rsidRPr="00B06857">
              <w:rPr>
                <w:bCs/>
                <w:sz w:val="22"/>
                <w:szCs w:val="22"/>
                <w:lang w:val="en-US"/>
              </w:rPr>
              <w:t xml:space="preserve"> </w:t>
            </w:r>
            <w:proofErr w:type="spellStart"/>
            <w:r w:rsidRPr="00B06857">
              <w:rPr>
                <w:bCs/>
                <w:sz w:val="22"/>
                <w:szCs w:val="22"/>
              </w:rPr>
              <w:t>іске</w:t>
            </w:r>
            <w:proofErr w:type="spellEnd"/>
            <w:r w:rsidRPr="00B06857">
              <w:rPr>
                <w:bCs/>
                <w:sz w:val="22"/>
                <w:szCs w:val="22"/>
                <w:lang w:val="en-US"/>
              </w:rPr>
              <w:t xml:space="preserve"> </w:t>
            </w:r>
            <w:proofErr w:type="spellStart"/>
            <w:r w:rsidRPr="00B06857">
              <w:rPr>
                <w:bCs/>
                <w:sz w:val="22"/>
                <w:szCs w:val="22"/>
              </w:rPr>
              <w:t>асыру</w:t>
            </w:r>
            <w:proofErr w:type="spellEnd"/>
            <w:r w:rsidRPr="00B06857">
              <w:rPr>
                <w:bCs/>
                <w:sz w:val="22"/>
                <w:szCs w:val="22"/>
                <w:lang w:val="en-US"/>
              </w:rPr>
              <w:t xml:space="preserve"> </w:t>
            </w:r>
            <w:proofErr w:type="spellStart"/>
            <w:r w:rsidRPr="00B06857">
              <w:rPr>
                <w:bCs/>
                <w:sz w:val="22"/>
                <w:szCs w:val="22"/>
              </w:rPr>
              <w:t>күнтізбесінде</w:t>
            </w:r>
            <w:proofErr w:type="spellEnd"/>
            <w:r w:rsidRPr="00B06857">
              <w:rPr>
                <w:bCs/>
                <w:sz w:val="22"/>
                <w:szCs w:val="22"/>
                <w:lang w:val="en-US"/>
              </w:rPr>
              <w:t xml:space="preserve"> (</w:t>
            </w:r>
            <w:proofErr w:type="spellStart"/>
            <w:r w:rsidRPr="00B06857">
              <w:rPr>
                <w:bCs/>
                <w:sz w:val="22"/>
                <w:szCs w:val="22"/>
              </w:rPr>
              <w:t>кестесінде</w:t>
            </w:r>
            <w:proofErr w:type="spellEnd"/>
            <w:r w:rsidRPr="00B06857">
              <w:rPr>
                <w:bCs/>
                <w:sz w:val="22"/>
                <w:szCs w:val="22"/>
                <w:lang w:val="en-US"/>
              </w:rPr>
              <w:t xml:space="preserve">) </w:t>
            </w:r>
            <w:proofErr w:type="spellStart"/>
            <w:r w:rsidRPr="00B06857">
              <w:rPr>
                <w:sz w:val="22"/>
                <w:szCs w:val="22"/>
              </w:rPr>
              <w:t>көрсетілген</w:t>
            </w:r>
            <w:proofErr w:type="spellEnd"/>
            <w:r w:rsidRPr="00B06857">
              <w:rPr>
                <w:bCs/>
                <w:sz w:val="22"/>
                <w:szCs w:val="22"/>
                <w:lang w:val="en-US"/>
              </w:rPr>
              <w:t xml:space="preserve">, </w:t>
            </w:r>
            <w:proofErr w:type="spellStart"/>
            <w:r w:rsidRPr="00B06857">
              <w:rPr>
                <w:bCs/>
                <w:sz w:val="22"/>
                <w:szCs w:val="22"/>
              </w:rPr>
              <w:t>сондай</w:t>
            </w:r>
            <w:proofErr w:type="spellEnd"/>
            <w:r w:rsidRPr="00B06857">
              <w:rPr>
                <w:bCs/>
                <w:sz w:val="22"/>
                <w:szCs w:val="22"/>
                <w:lang w:val="en-US"/>
              </w:rPr>
              <w:t>-</w:t>
            </w:r>
            <w:proofErr w:type="spellStart"/>
            <w:r w:rsidRPr="00B06857">
              <w:rPr>
                <w:bCs/>
                <w:sz w:val="22"/>
                <w:szCs w:val="22"/>
              </w:rPr>
              <w:t>ақ</w:t>
            </w:r>
            <w:proofErr w:type="spellEnd"/>
            <w:r w:rsidRPr="00B06857">
              <w:rPr>
                <w:bCs/>
                <w:sz w:val="22"/>
                <w:szCs w:val="22"/>
                <w:lang w:val="en-US"/>
              </w:rPr>
              <w:t xml:space="preserve"> </w:t>
            </w:r>
            <w:r w:rsidRPr="00B06857">
              <w:rPr>
                <w:b/>
                <w:sz w:val="22"/>
                <w:szCs w:val="22"/>
                <w:lang w:val="en-US"/>
              </w:rPr>
              <w:t>MOOC</w:t>
            </w:r>
            <w:r w:rsidRPr="00B06857">
              <w:rPr>
                <w:b/>
                <w:sz w:val="22"/>
                <w:szCs w:val="22"/>
                <w:lang w:val="kk-KZ"/>
              </w:rPr>
              <w:t>-</w:t>
            </w:r>
            <w:r w:rsidRPr="00B06857">
              <w:rPr>
                <w:bCs/>
                <w:sz w:val="22"/>
                <w:szCs w:val="22"/>
                <w:lang w:val="kk-KZ"/>
              </w:rPr>
              <w:t>та</w:t>
            </w:r>
            <w:r w:rsidRPr="00B06857">
              <w:rPr>
                <w:bCs/>
                <w:sz w:val="22"/>
                <w:szCs w:val="22"/>
                <w:lang w:val="en-US"/>
              </w:rPr>
              <w:t xml:space="preserve"> </w:t>
            </w:r>
            <w:proofErr w:type="spellStart"/>
            <w:r w:rsidRPr="00B06857">
              <w:rPr>
                <w:bCs/>
                <w:sz w:val="22"/>
                <w:szCs w:val="22"/>
              </w:rPr>
              <w:t>көрсетілген</w:t>
            </w:r>
            <w:proofErr w:type="spellEnd"/>
            <w:r w:rsidRPr="00B06857">
              <w:rPr>
                <w:bCs/>
                <w:sz w:val="22"/>
                <w:szCs w:val="22"/>
                <w:lang w:val="en-US"/>
              </w:rPr>
              <w:t xml:space="preserve">. </w:t>
            </w:r>
            <w:proofErr w:type="spellStart"/>
            <w:r w:rsidRPr="00B06857">
              <w:rPr>
                <w:bCs/>
                <w:sz w:val="22"/>
                <w:szCs w:val="22"/>
              </w:rPr>
              <w:t>Мерзімдерді</w:t>
            </w:r>
            <w:proofErr w:type="spellEnd"/>
            <w:r w:rsidRPr="00B06857">
              <w:rPr>
                <w:bCs/>
                <w:sz w:val="22"/>
                <w:szCs w:val="22"/>
                <w:lang w:val="en-US"/>
              </w:rPr>
              <w:t xml:space="preserve"> </w:t>
            </w:r>
            <w:proofErr w:type="spellStart"/>
            <w:r w:rsidRPr="00B06857">
              <w:rPr>
                <w:bCs/>
                <w:sz w:val="22"/>
                <w:szCs w:val="22"/>
              </w:rPr>
              <w:t>сақтамау</w:t>
            </w:r>
            <w:proofErr w:type="spellEnd"/>
            <w:r w:rsidRPr="00B06857">
              <w:rPr>
                <w:bCs/>
                <w:sz w:val="22"/>
                <w:szCs w:val="22"/>
                <w:lang w:val="en-US"/>
              </w:rPr>
              <w:t xml:space="preserve"> </w:t>
            </w:r>
            <w:r w:rsidRPr="00B06857">
              <w:rPr>
                <w:bCs/>
                <w:sz w:val="22"/>
                <w:szCs w:val="22"/>
                <w:lang w:val="kk-KZ"/>
              </w:rPr>
              <w:t>баллд</w:t>
            </w:r>
            <w:proofErr w:type="spellStart"/>
            <w:r w:rsidRPr="00B06857">
              <w:rPr>
                <w:bCs/>
                <w:sz w:val="22"/>
                <w:szCs w:val="22"/>
              </w:rPr>
              <w:t>ардың</w:t>
            </w:r>
            <w:proofErr w:type="spellEnd"/>
            <w:r w:rsidRPr="00B06857">
              <w:rPr>
                <w:bCs/>
                <w:sz w:val="22"/>
                <w:szCs w:val="22"/>
                <w:lang w:val="en-US"/>
              </w:rPr>
              <w:t xml:space="preserve"> </w:t>
            </w:r>
            <w:proofErr w:type="spellStart"/>
            <w:r w:rsidRPr="00B06857">
              <w:rPr>
                <w:bCs/>
                <w:sz w:val="22"/>
                <w:szCs w:val="22"/>
              </w:rPr>
              <w:t>жоғалуына</w:t>
            </w:r>
            <w:proofErr w:type="spellEnd"/>
            <w:r w:rsidRPr="00B06857">
              <w:rPr>
                <w:bCs/>
                <w:sz w:val="22"/>
                <w:szCs w:val="22"/>
                <w:lang w:val="en-US"/>
              </w:rPr>
              <w:t xml:space="preserve"> </w:t>
            </w:r>
            <w:proofErr w:type="spellStart"/>
            <w:r w:rsidRPr="00B06857">
              <w:rPr>
                <w:bCs/>
                <w:sz w:val="22"/>
                <w:szCs w:val="22"/>
              </w:rPr>
              <w:t>әкеледі</w:t>
            </w:r>
            <w:proofErr w:type="spellEnd"/>
            <w:r w:rsidRPr="00B06857">
              <w:rPr>
                <w:bCs/>
                <w:sz w:val="22"/>
                <w:szCs w:val="22"/>
                <w:lang w:val="en-US"/>
              </w:rPr>
              <w:t>.</w:t>
            </w:r>
          </w:p>
        </w:tc>
      </w:tr>
      <w:tr w:rsidR="000F1EA2" w:rsidRPr="00B06857" w:rsidTr="0092368C">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0F1EA2" w:rsidRPr="00B06857" w:rsidRDefault="000F1EA2" w:rsidP="0092368C">
            <w:pPr>
              <w:jc w:val="center"/>
              <w:rPr>
                <w:b/>
                <w:bCs/>
                <w:sz w:val="22"/>
                <w:szCs w:val="22"/>
              </w:rPr>
            </w:pPr>
            <w:r w:rsidRPr="00B06857">
              <w:rPr>
                <w:b/>
                <w:bCs/>
                <w:sz w:val="22"/>
                <w:szCs w:val="22"/>
                <w:lang w:val="kk-KZ"/>
              </w:rPr>
              <w:lastRenderedPageBreak/>
              <w:t>БІЛІМ БЕРУ, БІЛІМ АЛУ ЖӘНЕ БАҒАЛАНУ ТУРАЛЫ АҚПАРАТ</w:t>
            </w:r>
          </w:p>
        </w:tc>
      </w:tr>
      <w:tr w:rsidR="000F1EA2" w:rsidRPr="00B06857" w:rsidTr="0092368C">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jc w:val="both"/>
              <w:rPr>
                <w:b/>
                <w:bCs/>
                <w:sz w:val="22"/>
                <w:szCs w:val="22"/>
              </w:rPr>
            </w:pPr>
            <w:r w:rsidRPr="00B06857">
              <w:rPr>
                <w:b/>
                <w:bCs/>
                <w:sz w:val="22"/>
                <w:szCs w:val="22"/>
                <w:lang w:val="kk-KZ"/>
              </w:rPr>
              <w:t>Оқу жетістіктерін есептеудің б</w:t>
            </w:r>
            <w:r w:rsidRPr="00B06857">
              <w:rPr>
                <w:b/>
                <w:bCs/>
                <w:sz w:val="22"/>
                <w:szCs w:val="22"/>
              </w:rPr>
              <w:t>а</w:t>
            </w:r>
            <w:r w:rsidRPr="00B06857">
              <w:rPr>
                <w:b/>
                <w:bCs/>
                <w:sz w:val="22"/>
                <w:szCs w:val="22"/>
                <w:lang w:val="kk-KZ"/>
              </w:rPr>
              <w:t>ллдық</w:t>
            </w:r>
            <w:r w:rsidRPr="00B06857">
              <w:rPr>
                <w:b/>
                <w:bCs/>
                <w:sz w:val="22"/>
                <w:szCs w:val="22"/>
              </w:rPr>
              <w:t>-рейтинг</w:t>
            </w:r>
            <w:r w:rsidRPr="00B06857">
              <w:rPr>
                <w:b/>
                <w:bCs/>
                <w:sz w:val="22"/>
                <w:szCs w:val="22"/>
                <w:lang w:val="kk-KZ"/>
              </w:rPr>
              <w:t>тік</w:t>
            </w:r>
            <w:r w:rsidRPr="00B06857">
              <w:rPr>
                <w:b/>
                <w:bCs/>
                <w:sz w:val="22"/>
                <w:szCs w:val="22"/>
              </w:rPr>
              <w:t xml:space="preserve"> </w:t>
            </w:r>
          </w:p>
          <w:p w:rsidR="000F1EA2" w:rsidRPr="00B06857" w:rsidRDefault="000F1EA2" w:rsidP="0092368C">
            <w:pPr>
              <w:jc w:val="both"/>
              <w:rPr>
                <w:b/>
                <w:sz w:val="22"/>
                <w:szCs w:val="22"/>
                <w:highlight w:val="green"/>
              </w:rPr>
            </w:pPr>
            <w:r w:rsidRPr="00B06857">
              <w:rPr>
                <w:b/>
                <w:bCs/>
                <w:sz w:val="22"/>
                <w:szCs w:val="22"/>
                <w:lang w:val="kk-KZ"/>
              </w:rPr>
              <w:t>әріптік бағалау жүйесі</w:t>
            </w:r>
            <w:r w:rsidRPr="00B06857">
              <w:rPr>
                <w:b/>
                <w:bCs/>
                <w:sz w:val="22"/>
                <w:szCs w:val="22"/>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jc w:val="both"/>
              <w:rPr>
                <w:b/>
                <w:bCs/>
                <w:sz w:val="22"/>
                <w:szCs w:val="22"/>
              </w:rPr>
            </w:pPr>
            <w:r w:rsidRPr="00B06857">
              <w:rPr>
                <w:b/>
                <w:sz w:val="22"/>
                <w:szCs w:val="22"/>
                <w:lang w:val="kk-KZ"/>
              </w:rPr>
              <w:t xml:space="preserve">Бағалау әдістері </w:t>
            </w:r>
          </w:p>
        </w:tc>
      </w:tr>
      <w:tr w:rsidR="000F1EA2" w:rsidRPr="00B06857" w:rsidTr="0092368C">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rPr>
                <w:b/>
                <w:bCs/>
                <w:sz w:val="22"/>
                <w:szCs w:val="22"/>
                <w:lang w:val="kk-KZ"/>
              </w:rPr>
            </w:pPr>
            <w:r w:rsidRPr="00B06857">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jc w:val="both"/>
              <w:rPr>
                <w:b/>
                <w:bCs/>
                <w:sz w:val="22"/>
                <w:szCs w:val="22"/>
              </w:rPr>
            </w:pPr>
            <w:r w:rsidRPr="00B06857">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rPr>
                <w:sz w:val="22"/>
                <w:szCs w:val="22"/>
              </w:rPr>
            </w:pPr>
            <w:r w:rsidRPr="00B06857">
              <w:rPr>
                <w:b/>
                <w:bCs/>
                <w:sz w:val="22"/>
                <w:szCs w:val="22"/>
              </w:rPr>
              <w:t xml:space="preserve">% </w:t>
            </w:r>
            <w:r w:rsidRPr="00B06857">
              <w:rPr>
                <w:b/>
                <w:bCs/>
                <w:sz w:val="22"/>
                <w:szCs w:val="22"/>
                <w:lang w:val="kk-KZ"/>
              </w:rPr>
              <w:t>мәндегі баллдар</w:t>
            </w:r>
            <w:r w:rsidRPr="00B06857">
              <w:rPr>
                <w:b/>
                <w:bCs/>
                <w:sz w:val="22"/>
                <w:szCs w:val="22"/>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0F1EA2" w:rsidRPr="00B06857" w:rsidRDefault="000F1EA2" w:rsidP="0092368C">
            <w:pPr>
              <w:rPr>
                <w:sz w:val="22"/>
                <w:szCs w:val="22"/>
              </w:rPr>
            </w:pPr>
            <w:r w:rsidRPr="00B06857">
              <w:rPr>
                <w:b/>
                <w:bCs/>
                <w:sz w:val="22"/>
                <w:szCs w:val="22"/>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0F1EA2" w:rsidRPr="00B06857" w:rsidRDefault="000F1EA2" w:rsidP="0092368C">
            <w:pPr>
              <w:jc w:val="both"/>
              <w:rPr>
                <w:bCs/>
                <w:sz w:val="22"/>
                <w:szCs w:val="22"/>
                <w:lang w:val="kk-KZ"/>
              </w:rPr>
            </w:pPr>
            <w:proofErr w:type="spellStart"/>
            <w:r w:rsidRPr="00B06857">
              <w:rPr>
                <w:b/>
                <w:sz w:val="22"/>
                <w:szCs w:val="22"/>
              </w:rPr>
              <w:t>Критериалды</w:t>
            </w:r>
            <w:proofErr w:type="spellEnd"/>
            <w:r w:rsidRPr="00B06857">
              <w:rPr>
                <w:b/>
                <w:sz w:val="22"/>
                <w:szCs w:val="22"/>
              </w:rPr>
              <w:t xml:space="preserve"> </w:t>
            </w:r>
            <w:proofErr w:type="spellStart"/>
            <w:r w:rsidRPr="00B06857">
              <w:rPr>
                <w:b/>
                <w:sz w:val="22"/>
                <w:szCs w:val="22"/>
              </w:rPr>
              <w:t>бағалау</w:t>
            </w:r>
            <w:proofErr w:type="spellEnd"/>
            <w:r w:rsidRPr="00B06857">
              <w:rPr>
                <w:b/>
                <w:sz w:val="22"/>
                <w:szCs w:val="22"/>
                <w:lang w:val="kk-KZ"/>
              </w:rPr>
              <w:t xml:space="preserve"> </w:t>
            </w:r>
            <w:r w:rsidRPr="00B06857">
              <w:rPr>
                <w:bCs/>
                <w:sz w:val="22"/>
                <w:szCs w:val="22"/>
              </w:rPr>
              <w:t>–</w:t>
            </w:r>
            <w:r w:rsidRPr="00B06857">
              <w:rPr>
                <w:b/>
                <w:sz w:val="22"/>
                <w:szCs w:val="22"/>
                <w:lang w:val="kk-KZ"/>
              </w:rPr>
              <w:t xml:space="preserve"> </w:t>
            </w:r>
            <w:r w:rsidRPr="00B06857">
              <w:rPr>
                <w:bCs/>
                <w:sz w:val="22"/>
                <w:szCs w:val="22"/>
                <w:lang w:val="kk-KZ"/>
              </w:rPr>
              <w:t>айқын</w:t>
            </w:r>
            <w:r w:rsidRPr="00B06857">
              <w:rPr>
                <w:bCs/>
                <w:sz w:val="22"/>
                <w:szCs w:val="22"/>
              </w:rPr>
              <w:t xml:space="preserve"> </w:t>
            </w:r>
            <w:proofErr w:type="spellStart"/>
            <w:r w:rsidRPr="00B06857">
              <w:rPr>
                <w:bCs/>
                <w:sz w:val="22"/>
                <w:szCs w:val="22"/>
              </w:rPr>
              <w:t>әзірленген</w:t>
            </w:r>
            <w:proofErr w:type="spellEnd"/>
            <w:r w:rsidRPr="00B06857">
              <w:rPr>
                <w:bCs/>
                <w:sz w:val="22"/>
                <w:szCs w:val="22"/>
              </w:rPr>
              <w:t xml:space="preserve"> </w:t>
            </w:r>
            <w:proofErr w:type="spellStart"/>
            <w:r w:rsidRPr="00B06857">
              <w:rPr>
                <w:bCs/>
                <w:sz w:val="22"/>
                <w:szCs w:val="22"/>
              </w:rPr>
              <w:t>критерийлер</w:t>
            </w:r>
            <w:proofErr w:type="spellEnd"/>
            <w:r w:rsidRPr="00B06857">
              <w:rPr>
                <w:bCs/>
                <w:sz w:val="22"/>
                <w:szCs w:val="22"/>
              </w:rPr>
              <w:t xml:space="preserve"> </w:t>
            </w:r>
            <w:proofErr w:type="spellStart"/>
            <w:r w:rsidRPr="00B06857">
              <w:rPr>
                <w:bCs/>
                <w:sz w:val="22"/>
                <w:szCs w:val="22"/>
              </w:rPr>
              <w:t>негізінде</w:t>
            </w:r>
            <w:proofErr w:type="spellEnd"/>
            <w:r w:rsidRPr="00B06857">
              <w:rPr>
                <w:bCs/>
                <w:sz w:val="22"/>
                <w:szCs w:val="22"/>
              </w:rPr>
              <w:t xml:space="preserve"> </w:t>
            </w:r>
            <w:proofErr w:type="spellStart"/>
            <w:r w:rsidRPr="00B06857">
              <w:rPr>
                <w:bCs/>
                <w:sz w:val="22"/>
                <w:szCs w:val="22"/>
              </w:rPr>
              <w:t>оқытудың</w:t>
            </w:r>
            <w:proofErr w:type="spellEnd"/>
            <w:r w:rsidRPr="00B06857">
              <w:rPr>
                <w:bCs/>
                <w:sz w:val="22"/>
                <w:szCs w:val="22"/>
              </w:rPr>
              <w:t xml:space="preserve"> </w:t>
            </w:r>
            <w:proofErr w:type="spellStart"/>
            <w:r w:rsidRPr="00B06857">
              <w:rPr>
                <w:bCs/>
                <w:sz w:val="22"/>
                <w:szCs w:val="22"/>
              </w:rPr>
              <w:t>нақты</w:t>
            </w:r>
            <w:proofErr w:type="spellEnd"/>
            <w:r w:rsidRPr="00B06857">
              <w:rPr>
                <w:bCs/>
                <w:sz w:val="22"/>
                <w:szCs w:val="22"/>
              </w:rPr>
              <w:t xml:space="preserve"> </w:t>
            </w:r>
            <w:proofErr w:type="spellStart"/>
            <w:r w:rsidRPr="00B06857">
              <w:rPr>
                <w:bCs/>
                <w:sz w:val="22"/>
                <w:szCs w:val="22"/>
              </w:rPr>
              <w:t>қол</w:t>
            </w:r>
            <w:proofErr w:type="spellEnd"/>
            <w:r w:rsidRPr="00B06857">
              <w:rPr>
                <w:bCs/>
                <w:sz w:val="22"/>
                <w:szCs w:val="22"/>
              </w:rPr>
              <w:t xml:space="preserve"> </w:t>
            </w:r>
            <w:proofErr w:type="spellStart"/>
            <w:r w:rsidRPr="00B06857">
              <w:rPr>
                <w:bCs/>
                <w:sz w:val="22"/>
                <w:szCs w:val="22"/>
              </w:rPr>
              <w:t>жеткізілген</w:t>
            </w:r>
            <w:proofErr w:type="spellEnd"/>
            <w:r w:rsidRPr="00B06857">
              <w:rPr>
                <w:bCs/>
                <w:sz w:val="22"/>
                <w:szCs w:val="22"/>
              </w:rPr>
              <w:t xml:space="preserve"> </w:t>
            </w:r>
            <w:proofErr w:type="spellStart"/>
            <w:r w:rsidRPr="00B06857">
              <w:rPr>
                <w:bCs/>
                <w:sz w:val="22"/>
                <w:szCs w:val="22"/>
              </w:rPr>
              <w:t>нәтижелерін</w:t>
            </w:r>
            <w:proofErr w:type="spellEnd"/>
            <w:r w:rsidRPr="00B06857">
              <w:rPr>
                <w:bCs/>
                <w:sz w:val="22"/>
                <w:szCs w:val="22"/>
              </w:rPr>
              <w:t xml:space="preserve"> </w:t>
            </w:r>
            <w:proofErr w:type="spellStart"/>
            <w:r w:rsidRPr="00B06857">
              <w:rPr>
                <w:bCs/>
                <w:sz w:val="22"/>
                <w:szCs w:val="22"/>
              </w:rPr>
              <w:t>оқытуд</w:t>
            </w:r>
            <w:proofErr w:type="spellEnd"/>
            <w:r w:rsidRPr="00B06857">
              <w:rPr>
                <w:bCs/>
                <w:sz w:val="22"/>
                <w:szCs w:val="22"/>
                <w:lang w:val="kk-KZ"/>
              </w:rPr>
              <w:t>ан</w:t>
            </w:r>
            <w:r w:rsidRPr="00B06857">
              <w:rPr>
                <w:bCs/>
                <w:sz w:val="22"/>
                <w:szCs w:val="22"/>
              </w:rPr>
              <w:t xml:space="preserve"> </w:t>
            </w:r>
            <w:proofErr w:type="spellStart"/>
            <w:r w:rsidRPr="00B06857">
              <w:rPr>
                <w:bCs/>
                <w:sz w:val="22"/>
                <w:szCs w:val="22"/>
              </w:rPr>
              <w:t>күтілетін</w:t>
            </w:r>
            <w:proofErr w:type="spellEnd"/>
            <w:r w:rsidRPr="00B06857">
              <w:rPr>
                <w:bCs/>
                <w:sz w:val="22"/>
                <w:szCs w:val="22"/>
              </w:rPr>
              <w:t xml:space="preserve"> </w:t>
            </w:r>
            <w:proofErr w:type="spellStart"/>
            <w:r w:rsidRPr="00B06857">
              <w:rPr>
                <w:bCs/>
                <w:sz w:val="22"/>
                <w:szCs w:val="22"/>
              </w:rPr>
              <w:t>нәтижелерімен</w:t>
            </w:r>
            <w:proofErr w:type="spellEnd"/>
            <w:r w:rsidRPr="00B06857">
              <w:rPr>
                <w:bCs/>
                <w:sz w:val="22"/>
                <w:szCs w:val="22"/>
              </w:rPr>
              <w:t xml:space="preserve"> </w:t>
            </w:r>
            <w:r w:rsidRPr="00B06857">
              <w:rPr>
                <w:bCs/>
                <w:sz w:val="22"/>
                <w:szCs w:val="22"/>
                <w:lang w:val="kk-KZ"/>
              </w:rPr>
              <w:t>ара салмақтық</w:t>
            </w:r>
            <w:r w:rsidRPr="00B06857">
              <w:rPr>
                <w:bCs/>
                <w:sz w:val="22"/>
                <w:szCs w:val="22"/>
              </w:rPr>
              <w:t xml:space="preserve"> </w:t>
            </w:r>
            <w:proofErr w:type="spellStart"/>
            <w:r w:rsidRPr="00B06857">
              <w:rPr>
                <w:bCs/>
                <w:sz w:val="22"/>
                <w:szCs w:val="22"/>
              </w:rPr>
              <w:t>процесі</w:t>
            </w:r>
            <w:proofErr w:type="spellEnd"/>
            <w:r w:rsidRPr="00B06857">
              <w:rPr>
                <w:bCs/>
                <w:sz w:val="22"/>
                <w:szCs w:val="22"/>
              </w:rPr>
              <w:t xml:space="preserve">. </w:t>
            </w:r>
            <w:proofErr w:type="spellStart"/>
            <w:r w:rsidRPr="00B06857">
              <w:rPr>
                <w:bCs/>
                <w:sz w:val="22"/>
                <w:szCs w:val="22"/>
              </w:rPr>
              <w:t>Формативті</w:t>
            </w:r>
            <w:proofErr w:type="spellEnd"/>
            <w:r w:rsidRPr="00B06857">
              <w:rPr>
                <w:bCs/>
                <w:sz w:val="22"/>
                <w:szCs w:val="22"/>
              </w:rPr>
              <w:t xml:space="preserve"> </w:t>
            </w:r>
            <w:proofErr w:type="spellStart"/>
            <w:r w:rsidRPr="00B06857">
              <w:rPr>
                <w:bCs/>
                <w:sz w:val="22"/>
                <w:szCs w:val="22"/>
              </w:rPr>
              <w:t>және</w:t>
            </w:r>
            <w:proofErr w:type="spellEnd"/>
            <w:r w:rsidRPr="00B06857">
              <w:rPr>
                <w:bCs/>
                <w:sz w:val="22"/>
                <w:szCs w:val="22"/>
              </w:rPr>
              <w:t xml:space="preserve"> </w:t>
            </w:r>
            <w:proofErr w:type="spellStart"/>
            <w:r w:rsidRPr="00B06857">
              <w:rPr>
                <w:bCs/>
                <w:sz w:val="22"/>
                <w:szCs w:val="22"/>
              </w:rPr>
              <w:t>жиынтық</w:t>
            </w:r>
            <w:proofErr w:type="spellEnd"/>
            <w:r w:rsidRPr="00B06857">
              <w:rPr>
                <w:bCs/>
                <w:sz w:val="22"/>
                <w:szCs w:val="22"/>
              </w:rPr>
              <w:t xml:space="preserve"> </w:t>
            </w:r>
            <w:proofErr w:type="spellStart"/>
            <w:r w:rsidRPr="00B06857">
              <w:rPr>
                <w:bCs/>
                <w:sz w:val="22"/>
                <w:szCs w:val="22"/>
              </w:rPr>
              <w:t>бағалауға</w:t>
            </w:r>
            <w:proofErr w:type="spellEnd"/>
            <w:r w:rsidRPr="00B06857">
              <w:rPr>
                <w:bCs/>
                <w:sz w:val="22"/>
                <w:szCs w:val="22"/>
              </w:rPr>
              <w:t xml:space="preserve"> </w:t>
            </w:r>
            <w:proofErr w:type="spellStart"/>
            <w:r w:rsidRPr="00B06857">
              <w:rPr>
                <w:bCs/>
                <w:sz w:val="22"/>
                <w:szCs w:val="22"/>
              </w:rPr>
              <w:t>негізделген</w:t>
            </w:r>
            <w:proofErr w:type="spellEnd"/>
            <w:r w:rsidRPr="00B06857">
              <w:rPr>
                <w:bCs/>
                <w:sz w:val="22"/>
                <w:szCs w:val="22"/>
                <w:lang w:val="kk-KZ"/>
              </w:rPr>
              <w:t>.</w:t>
            </w:r>
          </w:p>
          <w:p w:rsidR="000F1EA2" w:rsidRPr="00B06857" w:rsidRDefault="000F1EA2" w:rsidP="0092368C">
            <w:pPr>
              <w:jc w:val="both"/>
              <w:rPr>
                <w:sz w:val="22"/>
                <w:szCs w:val="22"/>
                <w:lang w:val="kk-KZ"/>
              </w:rPr>
            </w:pPr>
            <w:r w:rsidRPr="00B06857">
              <w:rPr>
                <w:b/>
                <w:bCs/>
                <w:sz w:val="22"/>
                <w:szCs w:val="22"/>
                <w:lang w:val="kk-KZ"/>
              </w:rPr>
              <w:t>Формативті бағалау</w:t>
            </w:r>
            <w:r w:rsidRPr="00B06857">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F1EA2" w:rsidRPr="00B06857" w:rsidRDefault="000F1EA2" w:rsidP="0092368C">
            <w:pPr>
              <w:jc w:val="both"/>
              <w:rPr>
                <w:b/>
                <w:sz w:val="22"/>
                <w:szCs w:val="22"/>
                <w:lang w:val="kk-KZ"/>
              </w:rPr>
            </w:pPr>
            <w:r w:rsidRPr="00B06857">
              <w:rPr>
                <w:b/>
                <w:sz w:val="22"/>
                <w:szCs w:val="22"/>
                <w:lang w:val="kk-KZ"/>
              </w:rPr>
              <w:t xml:space="preserve">Жиынтық бағалау – </w:t>
            </w:r>
            <w:r w:rsidRPr="00B06857">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06857">
              <w:rPr>
                <w:bCs/>
                <w:sz w:val="22"/>
                <w:szCs w:val="22"/>
              </w:rPr>
              <w:t>Оқу</w:t>
            </w:r>
            <w:proofErr w:type="spellEnd"/>
            <w:r w:rsidRPr="00B06857">
              <w:rPr>
                <w:bCs/>
                <w:sz w:val="22"/>
                <w:szCs w:val="22"/>
              </w:rPr>
              <w:t xml:space="preserve"> </w:t>
            </w:r>
            <w:proofErr w:type="spellStart"/>
            <w:r w:rsidRPr="00B06857">
              <w:rPr>
                <w:bCs/>
                <w:sz w:val="22"/>
                <w:szCs w:val="22"/>
              </w:rPr>
              <w:t>нәтижелері</w:t>
            </w:r>
            <w:proofErr w:type="spellEnd"/>
            <w:r w:rsidRPr="00B06857">
              <w:rPr>
                <w:bCs/>
                <w:sz w:val="22"/>
                <w:szCs w:val="22"/>
              </w:rPr>
              <w:t xml:space="preserve"> </w:t>
            </w:r>
            <w:proofErr w:type="spellStart"/>
            <w:r w:rsidRPr="00B06857">
              <w:rPr>
                <w:bCs/>
                <w:sz w:val="22"/>
                <w:szCs w:val="22"/>
              </w:rPr>
              <w:t>бағаланады</w:t>
            </w:r>
            <w:proofErr w:type="spellEnd"/>
            <w:r w:rsidRPr="00B06857">
              <w:rPr>
                <w:bCs/>
                <w:sz w:val="22"/>
                <w:szCs w:val="22"/>
                <w:lang w:val="kk-KZ"/>
              </w:rPr>
              <w:t>.</w:t>
            </w:r>
          </w:p>
        </w:tc>
      </w:tr>
      <w:tr w:rsidR="000F1EA2" w:rsidRPr="00B06857" w:rsidTr="0092368C">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A</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4</w:t>
            </w:r>
            <w:r w:rsidRPr="00B06857">
              <w:rPr>
                <w:sz w:val="22"/>
                <w:szCs w:val="22"/>
              </w:rPr>
              <w:t>,0</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95-100</w:t>
            </w:r>
          </w:p>
        </w:tc>
        <w:tc>
          <w:tcPr>
            <w:tcW w:w="1843" w:type="dxa"/>
            <w:gridSpan w:val="3"/>
            <w:vMerge w:val="restart"/>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lang w:val="kk-KZ"/>
              </w:rPr>
            </w:pPr>
            <w:r w:rsidRPr="00B06857">
              <w:rPr>
                <w:sz w:val="22"/>
                <w:szCs w:val="22"/>
                <w:lang w:val="kk-KZ"/>
              </w:rPr>
              <w:t>Өте жақсы</w:t>
            </w:r>
          </w:p>
        </w:tc>
        <w:tc>
          <w:tcPr>
            <w:tcW w:w="5528" w:type="dxa"/>
            <w:gridSpan w:val="6"/>
            <w:vMerge/>
          </w:tcPr>
          <w:p w:rsidR="000F1EA2" w:rsidRPr="00B06857" w:rsidRDefault="000F1EA2" w:rsidP="0092368C">
            <w:pPr>
              <w:jc w:val="both"/>
              <w:rPr>
                <w:sz w:val="22"/>
                <w:szCs w:val="22"/>
                <w:highlight w:val="green"/>
              </w:rPr>
            </w:pPr>
          </w:p>
        </w:tc>
      </w:tr>
      <w:tr w:rsidR="000F1EA2" w:rsidRPr="00B06857" w:rsidTr="0092368C">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A-</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3,67</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90-94</w:t>
            </w:r>
          </w:p>
        </w:tc>
        <w:tc>
          <w:tcPr>
            <w:tcW w:w="1843" w:type="dxa"/>
            <w:gridSpan w:val="3"/>
            <w:vMerge/>
          </w:tcPr>
          <w:p w:rsidR="000F1EA2" w:rsidRPr="00B06857" w:rsidRDefault="000F1EA2" w:rsidP="0092368C">
            <w:pPr>
              <w:jc w:val="both"/>
              <w:rPr>
                <w:b/>
                <w:sz w:val="22"/>
                <w:szCs w:val="22"/>
                <w:highlight w:val="green"/>
              </w:rPr>
            </w:pPr>
          </w:p>
        </w:tc>
        <w:tc>
          <w:tcPr>
            <w:tcW w:w="5528" w:type="dxa"/>
            <w:gridSpan w:val="6"/>
            <w:vMerge/>
          </w:tcPr>
          <w:p w:rsidR="000F1EA2" w:rsidRPr="00B06857" w:rsidRDefault="000F1EA2" w:rsidP="0092368C">
            <w:pPr>
              <w:jc w:val="both"/>
              <w:rPr>
                <w:sz w:val="22"/>
                <w:szCs w:val="22"/>
                <w:highlight w:val="green"/>
              </w:rPr>
            </w:pPr>
          </w:p>
        </w:tc>
      </w:tr>
      <w:tr w:rsidR="000F1EA2" w:rsidRPr="00B06857" w:rsidTr="0092368C">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B+</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3,33</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85-89</w:t>
            </w:r>
          </w:p>
        </w:tc>
        <w:tc>
          <w:tcPr>
            <w:tcW w:w="1843" w:type="dxa"/>
            <w:gridSpan w:val="3"/>
            <w:vMerge w:val="restart"/>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lang w:val="kk-KZ"/>
              </w:rPr>
            </w:pPr>
            <w:r w:rsidRPr="00B06857">
              <w:rPr>
                <w:sz w:val="22"/>
                <w:szCs w:val="22"/>
                <w:lang w:val="kk-KZ"/>
              </w:rPr>
              <w:t xml:space="preserve">Жақсы </w:t>
            </w:r>
          </w:p>
        </w:tc>
        <w:tc>
          <w:tcPr>
            <w:tcW w:w="5528" w:type="dxa"/>
            <w:gridSpan w:val="6"/>
            <w:vMerge/>
          </w:tcPr>
          <w:p w:rsidR="000F1EA2" w:rsidRPr="00B06857" w:rsidRDefault="000F1EA2" w:rsidP="0092368C">
            <w:pPr>
              <w:jc w:val="both"/>
              <w:rPr>
                <w:sz w:val="22"/>
                <w:szCs w:val="22"/>
              </w:rPr>
            </w:pPr>
          </w:p>
        </w:tc>
      </w:tr>
      <w:tr w:rsidR="000F1EA2" w:rsidRPr="00596E9A" w:rsidTr="0092368C">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B</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3,0</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80-84</w:t>
            </w:r>
          </w:p>
        </w:tc>
        <w:tc>
          <w:tcPr>
            <w:tcW w:w="1843" w:type="dxa"/>
            <w:gridSpan w:val="3"/>
            <w:vMerge/>
          </w:tcPr>
          <w:p w:rsidR="000F1EA2" w:rsidRPr="00B06857" w:rsidRDefault="000F1EA2" w:rsidP="0092368C">
            <w:pPr>
              <w:jc w:val="both"/>
              <w:rPr>
                <w:b/>
                <w:sz w:val="22"/>
                <w:szCs w:val="22"/>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0F1EA2" w:rsidRPr="00B06857" w:rsidRDefault="000F1EA2" w:rsidP="0092368C">
            <w:pPr>
              <w:jc w:val="both"/>
              <w:rPr>
                <w:b/>
                <w:sz w:val="22"/>
                <w:szCs w:val="22"/>
                <w:lang w:val="kk-KZ"/>
              </w:rPr>
            </w:pPr>
            <w:r w:rsidRPr="00B06857">
              <w:rPr>
                <w:b/>
                <w:sz w:val="22"/>
                <w:szCs w:val="22"/>
              </w:rPr>
              <w:t>Форматив</w:t>
            </w:r>
            <w:r w:rsidRPr="00B06857">
              <w:rPr>
                <w:b/>
                <w:sz w:val="22"/>
                <w:szCs w:val="22"/>
                <w:lang w:val="kk-KZ"/>
              </w:rPr>
              <w:t>ті және</w:t>
            </w:r>
            <w:r w:rsidRPr="00B06857">
              <w:rPr>
                <w:b/>
                <w:sz w:val="22"/>
                <w:szCs w:val="22"/>
              </w:rPr>
              <w:t xml:space="preserve"> </w:t>
            </w:r>
            <w:r w:rsidRPr="00B06857">
              <w:rPr>
                <w:b/>
                <w:sz w:val="22"/>
                <w:szCs w:val="22"/>
                <w:lang w:val="kk-KZ"/>
              </w:rPr>
              <w:t>жиынтық бағалау</w:t>
            </w:r>
          </w:p>
          <w:p w:rsidR="000F1EA2" w:rsidRPr="00B06857" w:rsidRDefault="000F1EA2" w:rsidP="0092368C">
            <w:pPr>
              <w:jc w:val="both"/>
              <w:rPr>
                <w:sz w:val="22"/>
                <w:szCs w:val="22"/>
                <w:lang w:val="kk-KZ"/>
              </w:rPr>
            </w:pPr>
            <w:r w:rsidRPr="00B06857">
              <w:rPr>
                <w:sz w:val="22"/>
                <w:szCs w:val="22"/>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rsidR="000F1EA2" w:rsidRPr="00B06857" w:rsidRDefault="000F1EA2" w:rsidP="0092368C">
            <w:pPr>
              <w:rPr>
                <w:sz w:val="22"/>
                <w:szCs w:val="22"/>
                <w:lang w:val="kk-KZ"/>
              </w:rPr>
            </w:pPr>
            <w:r w:rsidRPr="00B06857">
              <w:rPr>
                <w:b/>
                <w:bCs/>
                <w:sz w:val="22"/>
                <w:szCs w:val="22"/>
                <w:lang w:val="kk-KZ"/>
              </w:rPr>
              <w:t xml:space="preserve">% мәндегі баллдар </w:t>
            </w:r>
            <w:r w:rsidRPr="00B06857">
              <w:rPr>
                <w:sz w:val="22"/>
                <w:szCs w:val="22"/>
                <w:lang w:val="kk-KZ"/>
              </w:rPr>
              <w:t>Оқытушы өзінің баллдарға бөлуін күнтізбеге (кестеге) сәйкес пункттерге енгізеді.</w:t>
            </w:r>
          </w:p>
          <w:p w:rsidR="000F1EA2" w:rsidRPr="00B06857" w:rsidRDefault="000F1EA2" w:rsidP="0092368C">
            <w:pPr>
              <w:rPr>
                <w:sz w:val="22"/>
                <w:szCs w:val="22"/>
                <w:u w:val="single"/>
                <w:lang w:val="kk-KZ"/>
              </w:rPr>
            </w:pPr>
            <w:r w:rsidRPr="00B06857">
              <w:rPr>
                <w:sz w:val="22"/>
                <w:szCs w:val="22"/>
                <w:u w:val="single"/>
                <w:lang w:val="kk-KZ"/>
              </w:rPr>
              <w:t>Емтихан және пән бойынша қорытынды балл өзгермейді.</w:t>
            </w:r>
          </w:p>
        </w:tc>
      </w:tr>
      <w:tr w:rsidR="000F1EA2" w:rsidRPr="00B06857" w:rsidTr="0092368C">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B-</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2,67</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75-79</w:t>
            </w:r>
          </w:p>
        </w:tc>
        <w:tc>
          <w:tcPr>
            <w:tcW w:w="1843" w:type="dxa"/>
            <w:gridSpan w:val="3"/>
            <w:vMerge/>
          </w:tcPr>
          <w:p w:rsidR="000F1EA2" w:rsidRPr="00B06857" w:rsidRDefault="000F1EA2" w:rsidP="0092368C">
            <w:pPr>
              <w:jc w:val="both"/>
              <w:rPr>
                <w:b/>
                <w:sz w:val="22"/>
                <w:szCs w:val="22"/>
                <w:highlight w:val="green"/>
              </w:rPr>
            </w:pPr>
          </w:p>
        </w:tc>
        <w:tc>
          <w:tcPr>
            <w:tcW w:w="3260" w:type="dxa"/>
            <w:gridSpan w:val="4"/>
            <w:tcBorders>
              <w:left w:val="single" w:sz="4" w:space="0" w:color="000000" w:themeColor="text1"/>
              <w:right w:val="single" w:sz="4" w:space="0" w:color="000000" w:themeColor="text1"/>
            </w:tcBorders>
          </w:tcPr>
          <w:p w:rsidR="000F1EA2" w:rsidRPr="00B06857" w:rsidRDefault="000F1EA2" w:rsidP="0092368C">
            <w:pPr>
              <w:jc w:val="both"/>
              <w:rPr>
                <w:sz w:val="22"/>
                <w:szCs w:val="22"/>
              </w:rPr>
            </w:pPr>
            <w:proofErr w:type="spellStart"/>
            <w:r w:rsidRPr="00B06857">
              <w:rPr>
                <w:sz w:val="22"/>
                <w:szCs w:val="22"/>
              </w:rPr>
              <w:t>Дәрістердегі</w:t>
            </w:r>
            <w:proofErr w:type="spellEnd"/>
            <w:r w:rsidRPr="00B06857">
              <w:rPr>
                <w:sz w:val="22"/>
                <w:szCs w:val="22"/>
              </w:rPr>
              <w:t xml:space="preserve"> </w:t>
            </w:r>
            <w:proofErr w:type="spellStart"/>
            <w:r w:rsidRPr="00B06857">
              <w:rPr>
                <w:sz w:val="22"/>
                <w:szCs w:val="22"/>
              </w:rPr>
              <w:t>белсенділік</w:t>
            </w:r>
            <w:proofErr w:type="spellEnd"/>
          </w:p>
        </w:tc>
        <w:tc>
          <w:tcPr>
            <w:tcW w:w="2268" w:type="dxa"/>
            <w:gridSpan w:val="2"/>
            <w:tcBorders>
              <w:left w:val="single" w:sz="4" w:space="0" w:color="000000" w:themeColor="text1"/>
              <w:right w:val="single" w:sz="4" w:space="0" w:color="000000" w:themeColor="text1"/>
            </w:tcBorders>
          </w:tcPr>
          <w:p w:rsidR="000F1EA2" w:rsidRPr="00B06857" w:rsidRDefault="000F1EA2" w:rsidP="0092368C">
            <w:pPr>
              <w:jc w:val="both"/>
              <w:rPr>
                <w:sz w:val="22"/>
                <w:szCs w:val="22"/>
              </w:rPr>
            </w:pPr>
            <w:r w:rsidRPr="00B06857">
              <w:rPr>
                <w:sz w:val="22"/>
                <w:szCs w:val="22"/>
              </w:rPr>
              <w:t>5</w:t>
            </w:r>
          </w:p>
        </w:tc>
      </w:tr>
      <w:tr w:rsidR="000F1EA2" w:rsidRPr="00B06857" w:rsidTr="0092368C">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lang w:val="en-US"/>
              </w:rPr>
              <w:t>C+</w:t>
            </w:r>
          </w:p>
        </w:tc>
        <w:tc>
          <w:tcPr>
            <w:tcW w:w="1276" w:type="dxa"/>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2,33</w:t>
            </w:r>
          </w:p>
        </w:tc>
        <w:tc>
          <w:tcPr>
            <w:tcW w:w="992" w:type="dxa"/>
            <w:gridSpan w:val="2"/>
            <w:tcBorders>
              <w:left w:val="single" w:sz="4" w:space="0" w:color="000000" w:themeColor="text1"/>
              <w:right w:val="single" w:sz="4" w:space="0" w:color="000000" w:themeColor="text1"/>
            </w:tcBorders>
          </w:tcPr>
          <w:p w:rsidR="000F1EA2" w:rsidRPr="00B06857" w:rsidRDefault="000F1EA2" w:rsidP="0092368C">
            <w:pPr>
              <w:jc w:val="both"/>
              <w:rPr>
                <w:b/>
                <w:sz w:val="22"/>
                <w:szCs w:val="22"/>
                <w:highlight w:val="green"/>
              </w:rPr>
            </w:pPr>
            <w:r w:rsidRPr="00B06857">
              <w:rPr>
                <w:sz w:val="22"/>
                <w:szCs w:val="22"/>
              </w:rPr>
              <w:t>70-74</w:t>
            </w:r>
          </w:p>
        </w:tc>
        <w:tc>
          <w:tcPr>
            <w:tcW w:w="1843" w:type="dxa"/>
            <w:gridSpan w:val="3"/>
            <w:vMerge/>
          </w:tcPr>
          <w:p w:rsidR="000F1EA2" w:rsidRPr="00B06857" w:rsidRDefault="000F1EA2" w:rsidP="0092368C">
            <w:pPr>
              <w:jc w:val="both"/>
              <w:rPr>
                <w:b/>
                <w:sz w:val="22"/>
                <w:szCs w:val="22"/>
                <w:highlight w:val="green"/>
              </w:rPr>
            </w:pPr>
          </w:p>
        </w:tc>
        <w:tc>
          <w:tcPr>
            <w:tcW w:w="3260" w:type="dxa"/>
            <w:gridSpan w:val="4"/>
            <w:tcBorders>
              <w:left w:val="single" w:sz="4" w:space="0" w:color="000000" w:themeColor="text1"/>
              <w:right w:val="single" w:sz="4" w:space="0" w:color="000000" w:themeColor="text1"/>
            </w:tcBorders>
          </w:tcPr>
          <w:p w:rsidR="000F1EA2" w:rsidRPr="00B06857" w:rsidRDefault="000F1EA2" w:rsidP="0092368C">
            <w:pPr>
              <w:jc w:val="both"/>
              <w:rPr>
                <w:sz w:val="22"/>
                <w:szCs w:val="22"/>
                <w:lang w:val="kk-KZ"/>
              </w:rPr>
            </w:pPr>
            <w:proofErr w:type="spellStart"/>
            <w:r w:rsidRPr="00B06857">
              <w:rPr>
                <w:sz w:val="22"/>
                <w:szCs w:val="22"/>
              </w:rPr>
              <w:t>Практикалық</w:t>
            </w:r>
            <w:proofErr w:type="spellEnd"/>
            <w:r w:rsidRPr="00B06857">
              <w:rPr>
                <w:sz w:val="22"/>
                <w:szCs w:val="22"/>
              </w:rPr>
              <w:t xml:space="preserve"> </w:t>
            </w:r>
            <w:proofErr w:type="spellStart"/>
            <w:r w:rsidRPr="00B06857">
              <w:rPr>
                <w:sz w:val="22"/>
                <w:szCs w:val="22"/>
              </w:rPr>
              <w:t>сабақтарда</w:t>
            </w:r>
            <w:proofErr w:type="spellEnd"/>
            <w:r w:rsidRPr="00B06857">
              <w:rPr>
                <w:sz w:val="22"/>
                <w:szCs w:val="22"/>
              </w:rPr>
              <w:t xml:space="preserve"> </w:t>
            </w:r>
            <w:proofErr w:type="spellStart"/>
            <w:r w:rsidRPr="00B06857">
              <w:rPr>
                <w:sz w:val="22"/>
                <w:szCs w:val="22"/>
              </w:rPr>
              <w:t>жұмыс</w:t>
            </w:r>
            <w:proofErr w:type="spellEnd"/>
            <w:r w:rsidRPr="00B06857">
              <w:rPr>
                <w:sz w:val="22"/>
                <w:szCs w:val="22"/>
              </w:rPr>
              <w:t xml:space="preserve"> </w:t>
            </w:r>
            <w:proofErr w:type="spellStart"/>
            <w:r w:rsidRPr="00B06857">
              <w:rPr>
                <w:sz w:val="22"/>
                <w:szCs w:val="22"/>
              </w:rPr>
              <w:t>істеу</w:t>
            </w:r>
            <w:proofErr w:type="spellEnd"/>
            <w:r w:rsidRPr="00B06857">
              <w:rPr>
                <w:sz w:val="22"/>
                <w:szCs w:val="22"/>
                <w:lang w:val="kk-KZ"/>
              </w:rPr>
              <w:t>і</w:t>
            </w:r>
          </w:p>
        </w:tc>
        <w:tc>
          <w:tcPr>
            <w:tcW w:w="2268" w:type="dxa"/>
            <w:gridSpan w:val="2"/>
            <w:tcBorders>
              <w:left w:val="single" w:sz="4" w:space="0" w:color="000000" w:themeColor="text1"/>
              <w:right w:val="single" w:sz="4" w:space="0" w:color="000000" w:themeColor="text1"/>
            </w:tcBorders>
          </w:tcPr>
          <w:p w:rsidR="000F1EA2" w:rsidRPr="00B06857" w:rsidRDefault="000F1EA2" w:rsidP="0092368C">
            <w:pPr>
              <w:jc w:val="both"/>
              <w:rPr>
                <w:sz w:val="22"/>
                <w:szCs w:val="22"/>
                <w:lang w:val="kk-KZ"/>
              </w:rPr>
            </w:pPr>
            <w:r w:rsidRPr="00B06857">
              <w:rPr>
                <w:sz w:val="22"/>
                <w:szCs w:val="22"/>
                <w:lang w:val="kk-KZ"/>
              </w:rPr>
              <w:t>20</w:t>
            </w:r>
          </w:p>
        </w:tc>
      </w:tr>
      <w:tr w:rsidR="007A18AD" w:rsidRPr="00B06857" w:rsidTr="0092368C">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lang w:val="en-US"/>
              </w:rPr>
              <w:t>C</w:t>
            </w:r>
          </w:p>
        </w:tc>
        <w:tc>
          <w:tcPr>
            <w:tcW w:w="1276" w:type="dxa"/>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2,0</w:t>
            </w:r>
          </w:p>
        </w:tc>
        <w:tc>
          <w:tcPr>
            <w:tcW w:w="992" w:type="dxa"/>
            <w:gridSpan w:val="2"/>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65-69</w:t>
            </w:r>
          </w:p>
        </w:tc>
        <w:tc>
          <w:tcPr>
            <w:tcW w:w="1843" w:type="dxa"/>
            <w:gridSpan w:val="3"/>
            <w:vMerge w:val="restart"/>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lang w:val="kk-KZ"/>
              </w:rPr>
            </w:pPr>
            <w:r w:rsidRPr="00B06857">
              <w:rPr>
                <w:sz w:val="22"/>
                <w:szCs w:val="22"/>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7A18AD" w:rsidRPr="00B06857" w:rsidRDefault="007A18AD" w:rsidP="0092368C">
            <w:pPr>
              <w:jc w:val="both"/>
              <w:rPr>
                <w:sz w:val="22"/>
                <w:szCs w:val="22"/>
              </w:rPr>
            </w:pPr>
            <w:r w:rsidRPr="00B06857">
              <w:rPr>
                <w:sz w:val="22"/>
                <w:szCs w:val="22"/>
                <w:lang w:val="kk-KZ"/>
              </w:rPr>
              <w:t>Өзіндік жұмысы</w:t>
            </w:r>
            <w:r w:rsidRPr="00B06857">
              <w:rPr>
                <w:sz w:val="22"/>
                <w:szCs w:val="22"/>
              </w:rPr>
              <w:t xml:space="preserve">                                      </w:t>
            </w:r>
          </w:p>
        </w:tc>
        <w:tc>
          <w:tcPr>
            <w:tcW w:w="2268" w:type="dxa"/>
            <w:gridSpan w:val="2"/>
            <w:tcBorders>
              <w:left w:val="single" w:sz="4" w:space="0" w:color="000000" w:themeColor="text1"/>
              <w:right w:val="single" w:sz="4" w:space="0" w:color="000000" w:themeColor="text1"/>
            </w:tcBorders>
          </w:tcPr>
          <w:p w:rsidR="007A18AD" w:rsidRPr="00B06857" w:rsidRDefault="007A18AD" w:rsidP="0092368C">
            <w:pPr>
              <w:jc w:val="both"/>
              <w:rPr>
                <w:sz w:val="22"/>
                <w:szCs w:val="22"/>
                <w:lang w:val="kk-KZ"/>
              </w:rPr>
            </w:pPr>
            <w:r w:rsidRPr="00B06857">
              <w:rPr>
                <w:sz w:val="22"/>
                <w:szCs w:val="22"/>
              </w:rPr>
              <w:t>2</w:t>
            </w:r>
            <w:r w:rsidRPr="00B06857">
              <w:rPr>
                <w:sz w:val="22"/>
                <w:szCs w:val="22"/>
                <w:lang w:val="kk-KZ"/>
              </w:rPr>
              <w:t>5</w:t>
            </w:r>
          </w:p>
        </w:tc>
      </w:tr>
      <w:tr w:rsidR="007A18AD" w:rsidRPr="00B06857" w:rsidTr="001D7B98">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lang w:val="en-US"/>
              </w:rPr>
              <w:t>C-</w:t>
            </w:r>
          </w:p>
        </w:tc>
        <w:tc>
          <w:tcPr>
            <w:tcW w:w="1276" w:type="dxa"/>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1,67</w:t>
            </w:r>
          </w:p>
        </w:tc>
        <w:tc>
          <w:tcPr>
            <w:tcW w:w="992" w:type="dxa"/>
            <w:gridSpan w:val="2"/>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60-64</w:t>
            </w:r>
          </w:p>
        </w:tc>
        <w:tc>
          <w:tcPr>
            <w:tcW w:w="1843" w:type="dxa"/>
            <w:gridSpan w:val="3"/>
            <w:vMerge/>
            <w:tcBorders>
              <w:left w:val="single" w:sz="4" w:space="0" w:color="000000" w:themeColor="text1"/>
              <w:right w:val="single" w:sz="4" w:space="0" w:color="000000" w:themeColor="text1"/>
            </w:tcBorders>
          </w:tcPr>
          <w:p w:rsidR="007A18AD" w:rsidRPr="00B06857" w:rsidRDefault="007A18AD" w:rsidP="0092368C">
            <w:pPr>
              <w:jc w:val="both"/>
              <w:rPr>
                <w:b/>
                <w:sz w:val="22"/>
                <w:szCs w:val="22"/>
                <w:highlight w:val="green"/>
              </w:rPr>
            </w:pPr>
          </w:p>
        </w:tc>
        <w:tc>
          <w:tcPr>
            <w:tcW w:w="3260" w:type="dxa"/>
            <w:gridSpan w:val="4"/>
            <w:tcBorders>
              <w:left w:val="single" w:sz="4" w:space="0" w:color="000000" w:themeColor="text1"/>
              <w:right w:val="single" w:sz="4" w:space="0" w:color="000000" w:themeColor="text1"/>
            </w:tcBorders>
          </w:tcPr>
          <w:p w:rsidR="007A18AD" w:rsidRPr="00B06857" w:rsidRDefault="007A18AD" w:rsidP="0092368C">
            <w:pPr>
              <w:jc w:val="both"/>
              <w:rPr>
                <w:sz w:val="22"/>
                <w:szCs w:val="22"/>
                <w:lang w:val="kk-KZ"/>
              </w:rPr>
            </w:pPr>
            <w:proofErr w:type="spellStart"/>
            <w:r w:rsidRPr="00B06857">
              <w:rPr>
                <w:sz w:val="22"/>
                <w:szCs w:val="22"/>
              </w:rPr>
              <w:t>Жобалық</w:t>
            </w:r>
            <w:proofErr w:type="spellEnd"/>
            <w:r w:rsidRPr="00B06857">
              <w:rPr>
                <w:sz w:val="22"/>
                <w:szCs w:val="22"/>
              </w:rPr>
              <w:t xml:space="preserve"> </w:t>
            </w:r>
            <w:proofErr w:type="spellStart"/>
            <w:r w:rsidRPr="00B06857">
              <w:rPr>
                <w:sz w:val="22"/>
                <w:szCs w:val="22"/>
              </w:rPr>
              <w:t>және</w:t>
            </w:r>
            <w:proofErr w:type="spellEnd"/>
            <w:r w:rsidRPr="00B06857">
              <w:rPr>
                <w:sz w:val="22"/>
                <w:szCs w:val="22"/>
              </w:rPr>
              <w:t xml:space="preserve"> </w:t>
            </w:r>
            <w:proofErr w:type="spellStart"/>
            <w:r w:rsidRPr="00B06857">
              <w:rPr>
                <w:sz w:val="22"/>
                <w:szCs w:val="22"/>
              </w:rPr>
              <w:t>шығармашылық</w:t>
            </w:r>
            <w:proofErr w:type="spellEnd"/>
            <w:r w:rsidRPr="00B06857">
              <w:rPr>
                <w:sz w:val="22"/>
                <w:szCs w:val="22"/>
              </w:rPr>
              <w:t xml:space="preserve"> </w:t>
            </w:r>
            <w:proofErr w:type="spellStart"/>
            <w:r w:rsidRPr="00B06857">
              <w:rPr>
                <w:sz w:val="22"/>
                <w:szCs w:val="22"/>
              </w:rPr>
              <w:t>қызмет</w:t>
            </w:r>
            <w:proofErr w:type="spellEnd"/>
            <w:r w:rsidRPr="00B06857">
              <w:rPr>
                <w:sz w:val="22"/>
                <w:szCs w:val="22"/>
                <w:lang w:val="kk-KZ"/>
              </w:rPr>
              <w:t>і</w:t>
            </w:r>
          </w:p>
        </w:tc>
        <w:tc>
          <w:tcPr>
            <w:tcW w:w="2268" w:type="dxa"/>
            <w:gridSpan w:val="2"/>
            <w:tcBorders>
              <w:left w:val="single" w:sz="4" w:space="0" w:color="000000" w:themeColor="text1"/>
              <w:right w:val="single" w:sz="4" w:space="0" w:color="000000" w:themeColor="text1"/>
            </w:tcBorders>
          </w:tcPr>
          <w:p w:rsidR="007A18AD" w:rsidRPr="00B06857" w:rsidRDefault="007A18AD" w:rsidP="0092368C">
            <w:pPr>
              <w:jc w:val="both"/>
              <w:rPr>
                <w:sz w:val="22"/>
                <w:szCs w:val="22"/>
                <w:lang w:val="en-US"/>
              </w:rPr>
            </w:pPr>
            <w:r w:rsidRPr="00B06857">
              <w:rPr>
                <w:sz w:val="22"/>
                <w:szCs w:val="22"/>
                <w:lang w:val="kk-KZ"/>
              </w:rPr>
              <w:t>10</w:t>
            </w:r>
          </w:p>
        </w:tc>
      </w:tr>
      <w:tr w:rsidR="007A18AD" w:rsidRPr="00B06857" w:rsidTr="001D7B98">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rsidR="007A18AD" w:rsidRPr="00B06857" w:rsidRDefault="007A18AD" w:rsidP="0092368C">
            <w:pPr>
              <w:jc w:val="both"/>
              <w:rPr>
                <w:b/>
                <w:sz w:val="22"/>
                <w:szCs w:val="22"/>
                <w:highlight w:val="green"/>
              </w:rPr>
            </w:pPr>
            <w:r w:rsidRPr="00B06857">
              <w:rPr>
                <w:sz w:val="22"/>
                <w:szCs w:val="22"/>
              </w:rPr>
              <w:t>55-59</w:t>
            </w:r>
          </w:p>
        </w:tc>
        <w:tc>
          <w:tcPr>
            <w:tcW w:w="1843" w:type="dxa"/>
            <w:gridSpan w:val="3"/>
            <w:vMerge/>
            <w:tcBorders>
              <w:left w:val="single" w:sz="4" w:space="0" w:color="000000" w:themeColor="text1"/>
              <w:right w:val="single" w:sz="4" w:space="0" w:color="000000" w:themeColor="text1"/>
            </w:tcBorders>
          </w:tcPr>
          <w:p w:rsidR="007A18AD" w:rsidRPr="00B06857" w:rsidRDefault="007A18AD" w:rsidP="0092368C">
            <w:pPr>
              <w:jc w:val="both"/>
              <w:rPr>
                <w:sz w:val="22"/>
                <w:szCs w:val="22"/>
                <w:lang w:val="kk-KZ"/>
              </w:rPr>
            </w:pPr>
          </w:p>
        </w:tc>
        <w:tc>
          <w:tcPr>
            <w:tcW w:w="3260" w:type="dxa"/>
            <w:gridSpan w:val="4"/>
            <w:tcBorders>
              <w:left w:val="single" w:sz="4" w:space="0" w:color="000000" w:themeColor="text1"/>
              <w:bottom w:val="single" w:sz="4" w:space="0" w:color="auto"/>
              <w:right w:val="single" w:sz="4" w:space="0" w:color="000000" w:themeColor="text1"/>
            </w:tcBorders>
          </w:tcPr>
          <w:p w:rsidR="007A18AD" w:rsidRPr="00B06857" w:rsidRDefault="007A18AD" w:rsidP="0092368C">
            <w:pPr>
              <w:jc w:val="both"/>
              <w:rPr>
                <w:sz w:val="22"/>
                <w:szCs w:val="22"/>
              </w:rPr>
            </w:pPr>
            <w:r w:rsidRPr="00B06857">
              <w:rPr>
                <w:sz w:val="22"/>
                <w:szCs w:val="22"/>
                <w:lang w:val="kk-KZ"/>
              </w:rPr>
              <w:t xml:space="preserve">Қорытынды бақылау </w:t>
            </w:r>
            <w:r w:rsidRPr="00B06857">
              <w:rPr>
                <w:sz w:val="22"/>
                <w:szCs w:val="22"/>
              </w:rPr>
              <w:t>(</w:t>
            </w:r>
            <w:r w:rsidRPr="00B06857">
              <w:rPr>
                <w:sz w:val="22"/>
                <w:szCs w:val="22"/>
                <w:lang w:val="kk-KZ"/>
              </w:rPr>
              <w:t>емтиха</w:t>
            </w:r>
            <w:r w:rsidRPr="00B06857">
              <w:rPr>
                <w:sz w:val="22"/>
                <w:szCs w:val="22"/>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7A18AD" w:rsidRPr="00B06857" w:rsidRDefault="007A18AD" w:rsidP="0092368C">
            <w:pPr>
              <w:jc w:val="both"/>
              <w:rPr>
                <w:sz w:val="22"/>
                <w:szCs w:val="22"/>
              </w:rPr>
            </w:pPr>
            <w:r w:rsidRPr="00B06857">
              <w:rPr>
                <w:sz w:val="22"/>
                <w:szCs w:val="22"/>
              </w:rPr>
              <w:t>40</w:t>
            </w:r>
          </w:p>
        </w:tc>
      </w:tr>
      <w:tr w:rsidR="005220B0" w:rsidRPr="00B06857" w:rsidTr="00BE4EB6">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5220B0" w:rsidRPr="00B06857" w:rsidRDefault="005220B0" w:rsidP="0092368C">
            <w:pPr>
              <w:rPr>
                <w:sz w:val="22"/>
                <w:szCs w:val="22"/>
                <w:highlight w:val="green"/>
              </w:rPr>
            </w:pPr>
            <w:r w:rsidRPr="00B06857">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rsidR="005220B0" w:rsidRPr="00B06857" w:rsidRDefault="005220B0" w:rsidP="0092368C">
            <w:pPr>
              <w:rPr>
                <w:sz w:val="22"/>
                <w:szCs w:val="22"/>
                <w:highlight w:val="green"/>
              </w:rPr>
            </w:pPr>
            <w:r w:rsidRPr="00B06857">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220B0" w:rsidRPr="00B06857" w:rsidRDefault="005220B0" w:rsidP="0092368C">
            <w:pPr>
              <w:rPr>
                <w:sz w:val="22"/>
                <w:szCs w:val="22"/>
                <w:highlight w:val="green"/>
              </w:rPr>
            </w:pPr>
            <w:r w:rsidRPr="00B06857">
              <w:rPr>
                <w:sz w:val="22"/>
                <w:szCs w:val="22"/>
              </w:rPr>
              <w:t>50-54</w:t>
            </w:r>
          </w:p>
        </w:tc>
        <w:tc>
          <w:tcPr>
            <w:tcW w:w="1843" w:type="dxa"/>
            <w:gridSpan w:val="3"/>
            <w:vMerge/>
            <w:tcBorders>
              <w:left w:val="single" w:sz="4" w:space="0" w:color="000000" w:themeColor="text1"/>
              <w:right w:val="single" w:sz="4" w:space="0" w:color="000000" w:themeColor="text1"/>
            </w:tcBorders>
          </w:tcPr>
          <w:p w:rsidR="005220B0" w:rsidRPr="00B06857" w:rsidRDefault="005220B0" w:rsidP="0092368C">
            <w:pPr>
              <w:rPr>
                <w:sz w:val="22"/>
                <w:szCs w:val="22"/>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rsidR="005220B0" w:rsidRPr="00B06857" w:rsidRDefault="005220B0" w:rsidP="0092368C">
            <w:pPr>
              <w:rPr>
                <w:sz w:val="22"/>
                <w:szCs w:val="22"/>
              </w:rPr>
            </w:pPr>
            <w:r w:rsidRPr="00B06857">
              <w:rPr>
                <w:sz w:val="22"/>
                <w:szCs w:val="22"/>
                <w:lang w:val="kk-KZ"/>
              </w:rPr>
              <w:t>ЖИЫНТЫҒЫ</w:t>
            </w:r>
            <w:r w:rsidRPr="00B06857">
              <w:rPr>
                <w:sz w:val="22"/>
                <w:szCs w:val="22"/>
              </w:rPr>
              <w:t xml:space="preserve">                                      </w:t>
            </w:r>
          </w:p>
        </w:tc>
        <w:tc>
          <w:tcPr>
            <w:tcW w:w="2268" w:type="dxa"/>
            <w:gridSpan w:val="2"/>
            <w:vMerge w:val="restart"/>
            <w:tcBorders>
              <w:top w:val="single" w:sz="4" w:space="0" w:color="auto"/>
              <w:left w:val="single" w:sz="4" w:space="0" w:color="auto"/>
              <w:right w:val="single" w:sz="4" w:space="0" w:color="auto"/>
            </w:tcBorders>
          </w:tcPr>
          <w:p w:rsidR="005220B0" w:rsidRPr="00B06857" w:rsidRDefault="005220B0" w:rsidP="0092368C">
            <w:pPr>
              <w:rPr>
                <w:sz w:val="22"/>
                <w:szCs w:val="22"/>
              </w:rPr>
            </w:pPr>
            <w:r w:rsidRPr="00B06857">
              <w:rPr>
                <w:sz w:val="22"/>
                <w:szCs w:val="22"/>
              </w:rPr>
              <w:t xml:space="preserve">100 </w:t>
            </w:r>
          </w:p>
        </w:tc>
      </w:tr>
      <w:tr w:rsidR="005220B0" w:rsidRPr="00B06857" w:rsidTr="00BE4EB6">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25-49</w:t>
            </w:r>
          </w:p>
        </w:tc>
        <w:tc>
          <w:tcPr>
            <w:tcW w:w="1843" w:type="dxa"/>
            <w:gridSpan w:val="3"/>
            <w:vMerge w:val="restart"/>
            <w:tcBorders>
              <w:right w:val="single" w:sz="4" w:space="0" w:color="000000" w:themeColor="text1"/>
            </w:tcBorders>
          </w:tcPr>
          <w:p w:rsidR="005220B0" w:rsidRPr="00B06857" w:rsidRDefault="005220B0" w:rsidP="007A18AD">
            <w:pPr>
              <w:rPr>
                <w:sz w:val="22"/>
                <w:szCs w:val="22"/>
                <w:highlight w:val="green"/>
              </w:rPr>
            </w:pPr>
            <w:r w:rsidRPr="00B06857">
              <w:rPr>
                <w:sz w:val="22"/>
                <w:szCs w:val="22"/>
                <w:lang w:val="kk-KZ"/>
              </w:rPr>
              <w:t>Қанағаттанарлықсыз</w:t>
            </w:r>
          </w:p>
        </w:tc>
        <w:tc>
          <w:tcPr>
            <w:tcW w:w="3260" w:type="dxa"/>
            <w:gridSpan w:val="4"/>
            <w:vMerge/>
            <w:tcBorders>
              <w:left w:val="single" w:sz="4" w:space="0" w:color="000000" w:themeColor="text1"/>
              <w:right w:val="single" w:sz="4" w:space="0" w:color="auto"/>
            </w:tcBorders>
          </w:tcPr>
          <w:p w:rsidR="005220B0" w:rsidRPr="00B06857" w:rsidRDefault="005220B0" w:rsidP="007A18AD">
            <w:pPr>
              <w:rPr>
                <w:sz w:val="22"/>
                <w:szCs w:val="22"/>
                <w:lang w:val="kk-KZ"/>
              </w:rPr>
            </w:pPr>
          </w:p>
        </w:tc>
        <w:tc>
          <w:tcPr>
            <w:tcW w:w="2268" w:type="dxa"/>
            <w:gridSpan w:val="2"/>
            <w:vMerge/>
            <w:tcBorders>
              <w:left w:val="single" w:sz="4" w:space="0" w:color="auto"/>
              <w:right w:val="single" w:sz="4" w:space="0" w:color="auto"/>
            </w:tcBorders>
          </w:tcPr>
          <w:p w:rsidR="005220B0" w:rsidRPr="00B06857" w:rsidRDefault="005220B0" w:rsidP="007A18AD">
            <w:pPr>
              <w:rPr>
                <w:sz w:val="22"/>
                <w:szCs w:val="22"/>
              </w:rPr>
            </w:pPr>
          </w:p>
        </w:tc>
      </w:tr>
      <w:tr w:rsidR="005220B0" w:rsidRPr="00B06857" w:rsidTr="00BE4EB6">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220B0" w:rsidRPr="00B06857" w:rsidRDefault="005220B0" w:rsidP="007A18AD">
            <w:pPr>
              <w:rPr>
                <w:sz w:val="22"/>
                <w:szCs w:val="22"/>
              </w:rPr>
            </w:pPr>
            <w:r w:rsidRPr="00B06857">
              <w:rPr>
                <w:color w:val="000000"/>
                <w:sz w:val="22"/>
                <w:szCs w:val="22"/>
              </w:rPr>
              <w:t>0-24</w:t>
            </w:r>
          </w:p>
        </w:tc>
        <w:tc>
          <w:tcPr>
            <w:tcW w:w="1843" w:type="dxa"/>
            <w:gridSpan w:val="3"/>
            <w:vMerge/>
            <w:tcBorders>
              <w:right w:val="single" w:sz="4" w:space="0" w:color="000000" w:themeColor="text1"/>
            </w:tcBorders>
          </w:tcPr>
          <w:p w:rsidR="005220B0" w:rsidRPr="00B06857" w:rsidRDefault="005220B0" w:rsidP="007A18AD">
            <w:pPr>
              <w:rPr>
                <w:sz w:val="22"/>
                <w:szCs w:val="22"/>
                <w:highlight w:val="green"/>
              </w:rPr>
            </w:pPr>
          </w:p>
        </w:tc>
        <w:tc>
          <w:tcPr>
            <w:tcW w:w="3260" w:type="dxa"/>
            <w:gridSpan w:val="4"/>
            <w:vMerge/>
            <w:tcBorders>
              <w:left w:val="single" w:sz="4" w:space="0" w:color="000000" w:themeColor="text1"/>
              <w:bottom w:val="single" w:sz="4" w:space="0" w:color="auto"/>
              <w:right w:val="single" w:sz="4" w:space="0" w:color="auto"/>
            </w:tcBorders>
          </w:tcPr>
          <w:p w:rsidR="005220B0" w:rsidRPr="00B06857" w:rsidRDefault="005220B0" w:rsidP="007A18AD">
            <w:pPr>
              <w:rPr>
                <w:sz w:val="22"/>
                <w:szCs w:val="22"/>
                <w:lang w:val="kk-KZ"/>
              </w:rPr>
            </w:pPr>
          </w:p>
        </w:tc>
        <w:tc>
          <w:tcPr>
            <w:tcW w:w="2268" w:type="dxa"/>
            <w:gridSpan w:val="2"/>
            <w:vMerge/>
            <w:tcBorders>
              <w:left w:val="single" w:sz="4" w:space="0" w:color="auto"/>
              <w:bottom w:val="single" w:sz="4" w:space="0" w:color="auto"/>
              <w:right w:val="single" w:sz="4" w:space="0" w:color="auto"/>
            </w:tcBorders>
          </w:tcPr>
          <w:p w:rsidR="005220B0" w:rsidRPr="00B06857" w:rsidRDefault="005220B0" w:rsidP="007A18AD">
            <w:pPr>
              <w:rPr>
                <w:sz w:val="22"/>
                <w:szCs w:val="22"/>
              </w:rPr>
            </w:pPr>
          </w:p>
        </w:tc>
      </w:tr>
      <w:tr w:rsidR="007A18AD" w:rsidRPr="00B06857" w:rsidTr="0092368C">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18AD" w:rsidRPr="00B06857" w:rsidRDefault="007A18AD" w:rsidP="007A18AD">
            <w:pPr>
              <w:tabs>
                <w:tab w:val="left" w:pos="1276"/>
              </w:tabs>
              <w:jc w:val="center"/>
              <w:rPr>
                <w:b/>
                <w:sz w:val="22"/>
                <w:szCs w:val="22"/>
              </w:rPr>
            </w:pPr>
          </w:p>
          <w:p w:rsidR="007A18AD" w:rsidRPr="00B06857" w:rsidRDefault="007A18AD" w:rsidP="007A18AD">
            <w:pPr>
              <w:jc w:val="center"/>
              <w:rPr>
                <w:b/>
                <w:bCs/>
                <w:sz w:val="22"/>
                <w:szCs w:val="22"/>
              </w:rPr>
            </w:pPr>
            <w:proofErr w:type="spellStart"/>
            <w:r w:rsidRPr="00B06857">
              <w:rPr>
                <w:b/>
                <w:bCs/>
                <w:sz w:val="22"/>
                <w:szCs w:val="22"/>
              </w:rPr>
              <w:t>Оқу</w:t>
            </w:r>
            <w:proofErr w:type="spellEnd"/>
            <w:r w:rsidRPr="00B06857">
              <w:rPr>
                <w:b/>
                <w:bCs/>
                <w:sz w:val="22"/>
                <w:szCs w:val="22"/>
              </w:rPr>
              <w:t xml:space="preserve"> </w:t>
            </w:r>
            <w:proofErr w:type="spellStart"/>
            <w:r w:rsidRPr="00B06857">
              <w:rPr>
                <w:b/>
                <w:bCs/>
                <w:sz w:val="22"/>
                <w:szCs w:val="22"/>
              </w:rPr>
              <w:t>курсының</w:t>
            </w:r>
            <w:proofErr w:type="spellEnd"/>
            <w:r w:rsidRPr="00B06857">
              <w:rPr>
                <w:b/>
                <w:bCs/>
                <w:sz w:val="22"/>
                <w:szCs w:val="22"/>
              </w:rPr>
              <w:t xml:space="preserve"> </w:t>
            </w:r>
            <w:proofErr w:type="spellStart"/>
            <w:r w:rsidRPr="00B06857">
              <w:rPr>
                <w:b/>
                <w:bCs/>
                <w:sz w:val="22"/>
                <w:szCs w:val="22"/>
              </w:rPr>
              <w:t>мазмұнын</w:t>
            </w:r>
            <w:proofErr w:type="spellEnd"/>
            <w:r w:rsidRPr="00B06857">
              <w:rPr>
                <w:b/>
                <w:bCs/>
                <w:sz w:val="22"/>
                <w:szCs w:val="22"/>
              </w:rPr>
              <w:t xml:space="preserve"> </w:t>
            </w:r>
            <w:proofErr w:type="spellStart"/>
            <w:r w:rsidRPr="00B06857">
              <w:rPr>
                <w:b/>
                <w:bCs/>
                <w:sz w:val="22"/>
                <w:szCs w:val="22"/>
              </w:rPr>
              <w:t>іске</w:t>
            </w:r>
            <w:proofErr w:type="spellEnd"/>
            <w:r w:rsidRPr="00B06857">
              <w:rPr>
                <w:b/>
                <w:bCs/>
                <w:sz w:val="22"/>
                <w:szCs w:val="22"/>
              </w:rPr>
              <w:t xml:space="preserve"> </w:t>
            </w:r>
            <w:proofErr w:type="spellStart"/>
            <w:r w:rsidRPr="00B06857">
              <w:rPr>
                <w:b/>
                <w:bCs/>
                <w:sz w:val="22"/>
                <w:szCs w:val="22"/>
              </w:rPr>
              <w:t>асыру</w:t>
            </w:r>
            <w:proofErr w:type="spellEnd"/>
            <w:r w:rsidRPr="00B06857">
              <w:rPr>
                <w:b/>
                <w:bCs/>
                <w:sz w:val="22"/>
                <w:szCs w:val="22"/>
              </w:rPr>
              <w:t xml:space="preserve"> </w:t>
            </w:r>
            <w:proofErr w:type="spellStart"/>
            <w:r w:rsidRPr="00B06857">
              <w:rPr>
                <w:b/>
                <w:bCs/>
                <w:sz w:val="22"/>
                <w:szCs w:val="22"/>
              </w:rPr>
              <w:t>күнтізбесі</w:t>
            </w:r>
            <w:proofErr w:type="spellEnd"/>
            <w:r w:rsidRPr="00B06857">
              <w:rPr>
                <w:b/>
                <w:bCs/>
                <w:sz w:val="22"/>
                <w:szCs w:val="22"/>
              </w:rPr>
              <w:t xml:space="preserve"> (</w:t>
            </w:r>
            <w:proofErr w:type="spellStart"/>
            <w:r w:rsidRPr="00B06857">
              <w:rPr>
                <w:b/>
                <w:bCs/>
                <w:sz w:val="22"/>
                <w:szCs w:val="22"/>
              </w:rPr>
              <w:t>кестесі</w:t>
            </w:r>
            <w:proofErr w:type="spellEnd"/>
            <w:r w:rsidRPr="00B06857">
              <w:rPr>
                <w:b/>
                <w:bCs/>
                <w:sz w:val="22"/>
                <w:szCs w:val="22"/>
              </w:rPr>
              <w:t xml:space="preserve">). </w:t>
            </w:r>
            <w:proofErr w:type="spellStart"/>
            <w:r w:rsidRPr="00B06857">
              <w:rPr>
                <w:b/>
                <w:bCs/>
                <w:sz w:val="22"/>
                <w:szCs w:val="22"/>
              </w:rPr>
              <w:t>Оқыту</w:t>
            </w:r>
            <w:proofErr w:type="spellEnd"/>
            <w:r w:rsidRPr="00B06857">
              <w:rPr>
                <w:b/>
                <w:bCs/>
                <w:sz w:val="22"/>
                <w:szCs w:val="22"/>
                <w:lang w:val="kk-KZ"/>
              </w:rPr>
              <w:t xml:space="preserve">дың </w:t>
            </w:r>
            <w:proofErr w:type="spellStart"/>
            <w:r w:rsidRPr="00B06857">
              <w:rPr>
                <w:b/>
                <w:bCs/>
                <w:sz w:val="22"/>
                <w:szCs w:val="22"/>
              </w:rPr>
              <w:t>және</w:t>
            </w:r>
            <w:proofErr w:type="spellEnd"/>
            <w:r w:rsidRPr="00B06857">
              <w:rPr>
                <w:b/>
                <w:bCs/>
                <w:sz w:val="22"/>
                <w:szCs w:val="22"/>
                <w:lang w:val="kk-KZ"/>
              </w:rPr>
              <w:t xml:space="preserve"> білім берудің</w:t>
            </w:r>
            <w:r w:rsidRPr="00B06857">
              <w:rPr>
                <w:b/>
                <w:bCs/>
                <w:sz w:val="22"/>
                <w:szCs w:val="22"/>
              </w:rPr>
              <w:t xml:space="preserve"> </w:t>
            </w:r>
            <w:proofErr w:type="spellStart"/>
            <w:r w:rsidRPr="00B06857">
              <w:rPr>
                <w:b/>
                <w:bCs/>
                <w:sz w:val="22"/>
                <w:szCs w:val="22"/>
              </w:rPr>
              <w:t>әдістері</w:t>
            </w:r>
            <w:proofErr w:type="spellEnd"/>
            <w:r w:rsidRPr="00B06857">
              <w:rPr>
                <w:b/>
                <w:bCs/>
                <w:sz w:val="22"/>
                <w:szCs w:val="22"/>
              </w:rPr>
              <w:t>.</w:t>
            </w:r>
          </w:p>
          <w:p w:rsidR="007A18AD" w:rsidRPr="00B06857" w:rsidRDefault="007A18AD" w:rsidP="007A18AD">
            <w:pPr>
              <w:jc w:val="center"/>
              <w:rPr>
                <w:b/>
                <w:sz w:val="22"/>
                <w:szCs w:val="22"/>
              </w:rPr>
            </w:pPr>
          </w:p>
        </w:tc>
      </w:tr>
    </w:tbl>
    <w:tbl>
      <w:tblPr>
        <w:tblStyle w:val="a9"/>
        <w:tblW w:w="10509" w:type="dxa"/>
        <w:tblInd w:w="-856" w:type="dxa"/>
        <w:tblLook w:val="04A0" w:firstRow="1" w:lastRow="0" w:firstColumn="1" w:lastColumn="0" w:noHBand="0" w:noVBand="1"/>
      </w:tblPr>
      <w:tblGrid>
        <w:gridCol w:w="1133"/>
        <w:gridCol w:w="7744"/>
        <w:gridCol w:w="860"/>
        <w:gridCol w:w="772"/>
      </w:tblGrid>
      <w:tr w:rsidR="00121715" w:rsidRPr="00B06857" w:rsidTr="0025424D">
        <w:tc>
          <w:tcPr>
            <w:tcW w:w="1133" w:type="dxa"/>
            <w:shd w:val="clear" w:color="auto" w:fill="auto"/>
          </w:tcPr>
          <w:p w:rsidR="000F1EA2" w:rsidRPr="00B06857" w:rsidRDefault="000F1EA2" w:rsidP="0092368C">
            <w:pPr>
              <w:tabs>
                <w:tab w:val="left" w:pos="1276"/>
              </w:tabs>
              <w:jc w:val="center"/>
              <w:rPr>
                <w:b/>
                <w:sz w:val="22"/>
                <w:szCs w:val="22"/>
                <w:lang w:val="kk-KZ"/>
              </w:rPr>
            </w:pPr>
            <w:r w:rsidRPr="00B06857">
              <w:rPr>
                <w:b/>
                <w:sz w:val="22"/>
                <w:szCs w:val="22"/>
                <w:lang w:val="kk-KZ"/>
              </w:rPr>
              <w:lastRenderedPageBreak/>
              <w:t>Аптасы</w:t>
            </w:r>
          </w:p>
        </w:tc>
        <w:tc>
          <w:tcPr>
            <w:tcW w:w="7744" w:type="dxa"/>
            <w:shd w:val="clear" w:color="auto" w:fill="auto"/>
          </w:tcPr>
          <w:p w:rsidR="000F1EA2" w:rsidRPr="00B06857" w:rsidRDefault="000F1EA2" w:rsidP="0092368C">
            <w:pPr>
              <w:tabs>
                <w:tab w:val="left" w:pos="1276"/>
              </w:tabs>
              <w:jc w:val="center"/>
              <w:rPr>
                <w:b/>
                <w:sz w:val="22"/>
                <w:szCs w:val="22"/>
                <w:lang w:val="kk-KZ"/>
              </w:rPr>
            </w:pPr>
            <w:r w:rsidRPr="00B06857">
              <w:rPr>
                <w:b/>
                <w:sz w:val="22"/>
                <w:szCs w:val="22"/>
                <w:lang w:val="kk-KZ"/>
              </w:rPr>
              <w:t>Тақырып атауы</w:t>
            </w:r>
          </w:p>
        </w:tc>
        <w:tc>
          <w:tcPr>
            <w:tcW w:w="860" w:type="dxa"/>
            <w:shd w:val="clear" w:color="auto" w:fill="auto"/>
          </w:tcPr>
          <w:p w:rsidR="000F1EA2" w:rsidRPr="00B06857" w:rsidRDefault="000F1EA2" w:rsidP="0092368C">
            <w:pPr>
              <w:tabs>
                <w:tab w:val="left" w:pos="1276"/>
              </w:tabs>
              <w:rPr>
                <w:b/>
                <w:sz w:val="22"/>
                <w:szCs w:val="22"/>
                <w:lang w:val="kk-KZ"/>
              </w:rPr>
            </w:pPr>
            <w:r w:rsidRPr="00B06857">
              <w:rPr>
                <w:b/>
                <w:sz w:val="22"/>
                <w:szCs w:val="22"/>
                <w:lang w:val="kk-KZ"/>
              </w:rPr>
              <w:t>Сағат саны</w:t>
            </w:r>
          </w:p>
        </w:tc>
        <w:tc>
          <w:tcPr>
            <w:tcW w:w="772" w:type="dxa"/>
            <w:shd w:val="clear" w:color="auto" w:fill="auto"/>
          </w:tcPr>
          <w:p w:rsidR="000F1EA2" w:rsidRPr="00B06857" w:rsidRDefault="000F1EA2" w:rsidP="0092368C">
            <w:pPr>
              <w:tabs>
                <w:tab w:val="left" w:pos="1276"/>
              </w:tabs>
              <w:ind w:left="-68" w:firstLine="26"/>
              <w:rPr>
                <w:b/>
                <w:sz w:val="22"/>
                <w:szCs w:val="22"/>
              </w:rPr>
            </w:pPr>
            <w:r w:rsidRPr="00B06857">
              <w:rPr>
                <w:b/>
                <w:sz w:val="22"/>
                <w:szCs w:val="22"/>
              </w:rPr>
              <w:t>Макс.</w:t>
            </w:r>
          </w:p>
          <w:p w:rsidR="000F1EA2" w:rsidRPr="00B06857" w:rsidRDefault="000F1EA2" w:rsidP="0092368C">
            <w:pPr>
              <w:tabs>
                <w:tab w:val="left" w:pos="1276"/>
              </w:tabs>
              <w:rPr>
                <w:b/>
                <w:sz w:val="22"/>
                <w:szCs w:val="22"/>
                <w:lang w:val="kk-KZ"/>
              </w:rPr>
            </w:pPr>
            <w:r w:rsidRPr="00B06857">
              <w:rPr>
                <w:b/>
                <w:sz w:val="22"/>
                <w:szCs w:val="22"/>
                <w:lang w:val="kk-KZ"/>
              </w:rPr>
              <w:t>б</w:t>
            </w:r>
            <w:proofErr w:type="spellStart"/>
            <w:r w:rsidRPr="00B06857">
              <w:rPr>
                <w:b/>
                <w:sz w:val="22"/>
                <w:szCs w:val="22"/>
              </w:rPr>
              <w:t>алл</w:t>
            </w:r>
            <w:proofErr w:type="spellEnd"/>
          </w:p>
        </w:tc>
      </w:tr>
      <w:tr w:rsidR="00121715" w:rsidRPr="00B06857" w:rsidTr="0092368C">
        <w:tc>
          <w:tcPr>
            <w:tcW w:w="10509" w:type="dxa"/>
            <w:gridSpan w:val="4"/>
            <w:shd w:val="clear" w:color="auto" w:fill="auto"/>
          </w:tcPr>
          <w:p w:rsidR="000F1EA2" w:rsidRPr="00B06857" w:rsidRDefault="000F1EA2" w:rsidP="005F2CE9">
            <w:pPr>
              <w:tabs>
                <w:tab w:val="left" w:pos="1276"/>
              </w:tabs>
              <w:jc w:val="center"/>
              <w:rPr>
                <w:b/>
                <w:sz w:val="22"/>
                <w:szCs w:val="22"/>
                <w:lang w:val="kk-KZ"/>
              </w:rPr>
            </w:pPr>
            <w:r w:rsidRPr="00B06857">
              <w:rPr>
                <w:b/>
                <w:sz w:val="22"/>
                <w:szCs w:val="22"/>
              </w:rPr>
              <w:t>МОДУЛЬ 1</w:t>
            </w:r>
            <w:r w:rsidRPr="00B06857">
              <w:rPr>
                <w:b/>
                <w:sz w:val="22"/>
                <w:szCs w:val="22"/>
                <w:lang w:val="kk-KZ"/>
              </w:rPr>
              <w:t>.</w:t>
            </w:r>
            <w:r w:rsidRPr="00B06857">
              <w:rPr>
                <w:b/>
                <w:sz w:val="22"/>
                <w:szCs w:val="22"/>
              </w:rPr>
              <w:t xml:space="preserve"> </w:t>
            </w:r>
            <w:r w:rsidRPr="00B06857">
              <w:rPr>
                <w:b/>
                <w:sz w:val="22"/>
                <w:szCs w:val="22"/>
                <w:lang w:val="kk-KZ"/>
              </w:rPr>
              <w:t xml:space="preserve"> </w:t>
            </w:r>
            <w:r w:rsidR="001256C0" w:rsidRPr="00B06857">
              <w:rPr>
                <w:b/>
                <w:sz w:val="22"/>
                <w:szCs w:val="22"/>
                <w:lang w:val="kk-KZ"/>
              </w:rPr>
              <w:t>Мемлекеттік құрылымның формалары. Кеңестік автономия</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1</w:t>
            </w:r>
          </w:p>
        </w:tc>
        <w:tc>
          <w:tcPr>
            <w:tcW w:w="7744" w:type="dxa"/>
            <w:shd w:val="clear" w:color="auto" w:fill="auto"/>
          </w:tcPr>
          <w:p w:rsidR="000F1EA2" w:rsidRPr="00B06857" w:rsidRDefault="000F1EA2" w:rsidP="001256C0">
            <w:pPr>
              <w:tabs>
                <w:tab w:val="left" w:pos="1276"/>
              </w:tabs>
              <w:rPr>
                <w:b/>
                <w:sz w:val="22"/>
                <w:szCs w:val="22"/>
                <w:lang w:val="kk-KZ"/>
              </w:rPr>
            </w:pPr>
            <w:r w:rsidRPr="00B06857">
              <w:rPr>
                <w:b/>
                <w:sz w:val="22"/>
                <w:szCs w:val="22"/>
                <w:lang w:val="kk-KZ"/>
              </w:rPr>
              <w:t xml:space="preserve">Д </w:t>
            </w:r>
            <w:r w:rsidRPr="00B06857">
              <w:rPr>
                <w:b/>
                <w:sz w:val="22"/>
                <w:szCs w:val="22"/>
              </w:rPr>
              <w:t xml:space="preserve">1. </w:t>
            </w:r>
            <w:r w:rsidR="001256C0" w:rsidRPr="00B06857">
              <w:rPr>
                <w:b/>
                <w:sz w:val="22"/>
                <w:szCs w:val="22"/>
                <w:lang w:val="kk-KZ"/>
              </w:rPr>
              <w:t xml:space="preserve"> </w:t>
            </w:r>
            <w:r w:rsidR="001256C0" w:rsidRPr="00B06857">
              <w:rPr>
                <w:sz w:val="22"/>
                <w:szCs w:val="22"/>
                <w:lang w:val="kk-KZ"/>
              </w:rPr>
              <w:t>Кіріспе сабақ.</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rPr>
          <w:trHeight w:val="470"/>
        </w:trPr>
        <w:tc>
          <w:tcPr>
            <w:tcW w:w="1133" w:type="dxa"/>
            <w:vMerge/>
            <w:shd w:val="clear" w:color="auto" w:fill="auto"/>
          </w:tcPr>
          <w:p w:rsidR="005F2CE9" w:rsidRPr="00B06857" w:rsidRDefault="005F2CE9" w:rsidP="0092368C">
            <w:pPr>
              <w:tabs>
                <w:tab w:val="left" w:pos="1276"/>
              </w:tabs>
              <w:jc w:val="center"/>
              <w:rPr>
                <w:sz w:val="22"/>
                <w:szCs w:val="22"/>
              </w:rPr>
            </w:pPr>
          </w:p>
        </w:tc>
        <w:tc>
          <w:tcPr>
            <w:tcW w:w="7744" w:type="dxa"/>
            <w:shd w:val="clear" w:color="auto" w:fill="auto"/>
          </w:tcPr>
          <w:p w:rsidR="005F2CE9" w:rsidRPr="00B06857" w:rsidRDefault="005F2CE9" w:rsidP="005F2CE9">
            <w:pPr>
              <w:snapToGrid w:val="0"/>
              <w:jc w:val="both"/>
              <w:rPr>
                <w:bCs/>
                <w:sz w:val="22"/>
                <w:szCs w:val="22"/>
                <w:lang w:val="kk-KZ"/>
              </w:rPr>
            </w:pPr>
            <w:r w:rsidRPr="00B06857">
              <w:rPr>
                <w:b/>
                <w:sz w:val="22"/>
                <w:szCs w:val="22"/>
                <w:lang w:val="kk-KZ"/>
              </w:rPr>
              <w:t>ПС</w:t>
            </w:r>
            <w:r w:rsidRPr="00B06857">
              <w:rPr>
                <w:b/>
                <w:sz w:val="22"/>
                <w:szCs w:val="22"/>
              </w:rPr>
              <w:t xml:space="preserve"> 1.</w:t>
            </w:r>
            <w:r w:rsidRPr="00B06857">
              <w:rPr>
                <w:bCs/>
                <w:sz w:val="22"/>
                <w:szCs w:val="22"/>
                <w:lang w:val="kk-KZ"/>
              </w:rPr>
              <w:t xml:space="preserve"> </w:t>
            </w:r>
            <w:r w:rsidR="00BE4EB6" w:rsidRPr="00B06857">
              <w:rPr>
                <w:bCs/>
                <w:sz w:val="22"/>
                <w:szCs w:val="22"/>
                <w:lang w:val="aa-ET"/>
              </w:rPr>
              <w:t xml:space="preserve"> 1.</w:t>
            </w:r>
            <w:r w:rsidR="001256C0" w:rsidRPr="00B06857">
              <w:rPr>
                <w:sz w:val="22"/>
                <w:szCs w:val="22"/>
                <w:lang w:val="kk-KZ"/>
              </w:rPr>
              <w:t xml:space="preserve"> Қазақстанның мемлекеттік мекемелер тарихы ғылыми пән ретінде</w:t>
            </w:r>
          </w:p>
          <w:p w:rsidR="005F2CE9" w:rsidRPr="00B06857" w:rsidRDefault="005F2CE9" w:rsidP="005F2CE9">
            <w:pPr>
              <w:tabs>
                <w:tab w:val="left" w:pos="1276"/>
              </w:tabs>
              <w:rPr>
                <w:sz w:val="22"/>
                <w:szCs w:val="22"/>
                <w:lang w:val="kk-KZ"/>
              </w:rPr>
            </w:pPr>
            <w:r w:rsidRPr="00B06857">
              <w:rPr>
                <w:b/>
                <w:sz w:val="22"/>
                <w:szCs w:val="22"/>
                <w:lang w:val="kk-KZ"/>
              </w:rPr>
              <w:t xml:space="preserve">           </w:t>
            </w:r>
            <w:r w:rsidR="00200DC5" w:rsidRPr="00B06857">
              <w:rPr>
                <w:b/>
                <w:sz w:val="22"/>
                <w:szCs w:val="22"/>
                <w:lang w:val="kk-KZ"/>
              </w:rPr>
              <w:t xml:space="preserve"> </w:t>
            </w:r>
            <w:r w:rsidR="00BE4EB6" w:rsidRPr="00B06857">
              <w:rPr>
                <w:sz w:val="22"/>
                <w:szCs w:val="22"/>
                <w:lang w:val="aa-ET"/>
              </w:rPr>
              <w:t>2.</w:t>
            </w:r>
            <w:r w:rsidR="00BE4EB6" w:rsidRPr="00B06857">
              <w:rPr>
                <w:b/>
                <w:sz w:val="22"/>
                <w:szCs w:val="22"/>
                <w:lang w:val="aa-ET"/>
              </w:rPr>
              <w:t xml:space="preserve"> </w:t>
            </w:r>
            <w:r w:rsidR="001256C0" w:rsidRPr="00B06857">
              <w:rPr>
                <w:sz w:val="22"/>
                <w:szCs w:val="22"/>
                <w:lang w:val="kk-KZ"/>
              </w:rPr>
              <w:t>Революцияға дейінгі мекемелер тарихын ашып көрсету.</w:t>
            </w:r>
          </w:p>
          <w:p w:rsidR="00BE4EB6" w:rsidRPr="00B06857" w:rsidRDefault="00BE4EB6" w:rsidP="005F2CE9">
            <w:pPr>
              <w:tabs>
                <w:tab w:val="left" w:pos="1276"/>
              </w:tabs>
              <w:rPr>
                <w:bCs/>
                <w:sz w:val="22"/>
                <w:szCs w:val="22"/>
                <w:lang w:val="kk-KZ"/>
              </w:rPr>
            </w:pPr>
            <w:r w:rsidRPr="00B06857">
              <w:rPr>
                <w:sz w:val="22"/>
                <w:szCs w:val="22"/>
                <w:lang w:val="aa-ET"/>
              </w:rPr>
              <w:t xml:space="preserve">            3. Орынбор </w:t>
            </w:r>
            <w:r w:rsidR="00200DC5" w:rsidRPr="00B06857">
              <w:rPr>
                <w:sz w:val="22"/>
                <w:szCs w:val="22"/>
                <w:lang w:val="kk-KZ"/>
              </w:rPr>
              <w:t>Ғылыми архивтік комиссиясының қызметін ашып көрсету.</w:t>
            </w:r>
          </w:p>
        </w:tc>
        <w:tc>
          <w:tcPr>
            <w:tcW w:w="860" w:type="dxa"/>
            <w:shd w:val="clear" w:color="auto" w:fill="auto"/>
          </w:tcPr>
          <w:p w:rsidR="005F2CE9" w:rsidRPr="00B06857" w:rsidRDefault="001256C0"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5F2CE9" w:rsidRPr="00B06857" w:rsidRDefault="001F68D5" w:rsidP="0092368C">
            <w:pPr>
              <w:tabs>
                <w:tab w:val="left" w:pos="1276"/>
              </w:tabs>
              <w:jc w:val="center"/>
              <w:rPr>
                <w:sz w:val="22"/>
                <w:szCs w:val="22"/>
                <w:lang w:val="kk-KZ"/>
              </w:rPr>
            </w:pPr>
            <w:r w:rsidRPr="00B06857">
              <w:rPr>
                <w:sz w:val="22"/>
                <w:szCs w:val="22"/>
                <w:lang w:val="kk-KZ"/>
              </w:rPr>
              <w:t>6</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2</w:t>
            </w:r>
          </w:p>
        </w:tc>
        <w:tc>
          <w:tcPr>
            <w:tcW w:w="7744" w:type="dxa"/>
            <w:shd w:val="clear" w:color="auto" w:fill="auto"/>
          </w:tcPr>
          <w:p w:rsidR="000F1EA2" w:rsidRPr="00B06857" w:rsidRDefault="000F1EA2" w:rsidP="005F2CE9">
            <w:pPr>
              <w:tabs>
                <w:tab w:val="left" w:pos="1276"/>
              </w:tabs>
              <w:rPr>
                <w:b/>
                <w:sz w:val="22"/>
                <w:szCs w:val="22"/>
                <w:lang w:val="kk-KZ"/>
              </w:rPr>
            </w:pPr>
            <w:r w:rsidRPr="00B06857">
              <w:rPr>
                <w:b/>
                <w:bCs/>
                <w:sz w:val="22"/>
                <w:szCs w:val="22"/>
                <w:lang w:val="kk-KZ" w:eastAsia="ar-SA"/>
              </w:rPr>
              <w:t xml:space="preserve">Д 2. </w:t>
            </w:r>
            <w:r w:rsidR="001256C0" w:rsidRPr="00B06857">
              <w:rPr>
                <w:sz w:val="22"/>
                <w:szCs w:val="22"/>
                <w:lang w:val="kk-KZ"/>
              </w:rPr>
              <w:t>Мемлекеттік құрылымның формалары</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1256C0" w:rsidRPr="00B06857" w:rsidRDefault="005F2CE9" w:rsidP="005F2CE9">
            <w:pPr>
              <w:tabs>
                <w:tab w:val="left" w:pos="1276"/>
              </w:tabs>
              <w:rPr>
                <w:bCs/>
                <w:sz w:val="22"/>
                <w:szCs w:val="22"/>
                <w:lang w:val="kk-KZ"/>
              </w:rPr>
            </w:pPr>
            <w:r w:rsidRPr="00B06857">
              <w:rPr>
                <w:b/>
                <w:bCs/>
                <w:sz w:val="22"/>
                <w:szCs w:val="22"/>
                <w:lang w:val="kk-KZ"/>
              </w:rPr>
              <w:t xml:space="preserve">ПС </w:t>
            </w:r>
            <w:r w:rsidRPr="00B06857">
              <w:rPr>
                <w:b/>
                <w:bCs/>
                <w:sz w:val="22"/>
                <w:szCs w:val="22"/>
                <w:lang w:val="aa-ET"/>
              </w:rPr>
              <w:t>2</w:t>
            </w:r>
            <w:r w:rsidRPr="00B06857">
              <w:rPr>
                <w:b/>
                <w:bCs/>
                <w:sz w:val="22"/>
                <w:szCs w:val="22"/>
                <w:lang w:val="kk-KZ"/>
              </w:rPr>
              <w:t xml:space="preserve"> </w:t>
            </w:r>
            <w:r w:rsidR="000F1EA2" w:rsidRPr="00B06857">
              <w:rPr>
                <w:bCs/>
                <w:sz w:val="22"/>
                <w:szCs w:val="22"/>
                <w:lang w:val="kk-KZ"/>
              </w:rPr>
              <w:t xml:space="preserve">. </w:t>
            </w:r>
            <w:r w:rsidR="00200DC5" w:rsidRPr="00B06857">
              <w:rPr>
                <w:bCs/>
                <w:sz w:val="22"/>
                <w:szCs w:val="22"/>
                <w:lang w:val="aa-ET"/>
              </w:rPr>
              <w:t xml:space="preserve"> 1.</w:t>
            </w:r>
            <w:r w:rsidR="001256C0" w:rsidRPr="00B06857">
              <w:rPr>
                <w:bCs/>
                <w:sz w:val="22"/>
                <w:szCs w:val="22"/>
                <w:lang w:val="aa-ET"/>
              </w:rPr>
              <w:t xml:space="preserve"> Унитарлы</w:t>
            </w:r>
            <w:r w:rsidR="001256C0" w:rsidRPr="00B06857">
              <w:rPr>
                <w:bCs/>
                <w:sz w:val="22"/>
                <w:szCs w:val="22"/>
                <w:lang w:val="kk-KZ"/>
              </w:rPr>
              <w:t>қ мемлекеттің ерекшеліктерін сипаттау.</w:t>
            </w:r>
          </w:p>
          <w:p w:rsidR="000F1EA2" w:rsidRPr="00B06857" w:rsidRDefault="00200DC5" w:rsidP="005F2CE9">
            <w:pPr>
              <w:tabs>
                <w:tab w:val="left" w:pos="1276"/>
              </w:tabs>
              <w:rPr>
                <w:sz w:val="22"/>
                <w:szCs w:val="22"/>
                <w:lang w:val="kk-KZ"/>
              </w:rPr>
            </w:pPr>
            <w:r w:rsidRPr="00B06857">
              <w:rPr>
                <w:sz w:val="22"/>
                <w:szCs w:val="22"/>
                <w:lang w:val="aa-ET"/>
              </w:rPr>
              <w:t xml:space="preserve">         2. </w:t>
            </w:r>
            <w:r w:rsidR="001256C0" w:rsidRPr="00B06857">
              <w:rPr>
                <w:sz w:val="22"/>
                <w:szCs w:val="22"/>
                <w:lang w:val="kk-KZ"/>
              </w:rPr>
              <w:t>Федеративтік мемлекеттің ерекшеліктерін ашып көрсету.</w:t>
            </w:r>
          </w:p>
          <w:p w:rsidR="00200DC5" w:rsidRPr="00B06857" w:rsidRDefault="00200DC5" w:rsidP="005F2CE9">
            <w:pPr>
              <w:tabs>
                <w:tab w:val="left" w:pos="1276"/>
              </w:tabs>
              <w:rPr>
                <w:b/>
                <w:sz w:val="22"/>
                <w:szCs w:val="22"/>
                <w:lang w:val="kk-KZ"/>
              </w:rPr>
            </w:pPr>
            <w:r w:rsidRPr="00B06857">
              <w:rPr>
                <w:sz w:val="22"/>
                <w:szCs w:val="22"/>
                <w:lang w:val="aa-ET"/>
              </w:rPr>
              <w:t xml:space="preserve">         3. </w:t>
            </w:r>
            <w:r w:rsidR="001256C0" w:rsidRPr="00B06857">
              <w:rPr>
                <w:sz w:val="22"/>
                <w:szCs w:val="22"/>
                <w:lang w:val="kk-KZ"/>
              </w:rPr>
              <w:t>К</w:t>
            </w:r>
            <w:r w:rsidR="001256C0" w:rsidRPr="00B06857">
              <w:rPr>
                <w:sz w:val="22"/>
                <w:szCs w:val="22"/>
                <w:lang w:val="aa-ET"/>
              </w:rPr>
              <w:t>онфедеративтік</w:t>
            </w:r>
            <w:r w:rsidR="001256C0" w:rsidRPr="00B06857">
              <w:rPr>
                <w:sz w:val="22"/>
                <w:szCs w:val="22"/>
                <w:lang w:val="kk-KZ"/>
              </w:rPr>
              <w:t xml:space="preserve"> мемлекеттік айырмашылығын ашу.</w:t>
            </w:r>
          </w:p>
        </w:tc>
        <w:tc>
          <w:tcPr>
            <w:tcW w:w="860" w:type="dxa"/>
            <w:shd w:val="clear" w:color="auto" w:fill="auto"/>
          </w:tcPr>
          <w:p w:rsidR="000F1EA2" w:rsidRPr="00B06857" w:rsidRDefault="00FF56B2"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6</w:t>
            </w:r>
          </w:p>
        </w:tc>
      </w:tr>
      <w:tr w:rsidR="00121715" w:rsidRPr="00596E9A"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92368C">
            <w:pPr>
              <w:jc w:val="both"/>
              <w:rPr>
                <w:sz w:val="22"/>
                <w:szCs w:val="22"/>
              </w:rPr>
            </w:pPr>
            <w:r w:rsidRPr="00B06857">
              <w:rPr>
                <w:b/>
                <w:sz w:val="22"/>
                <w:szCs w:val="22"/>
                <w:lang w:val="kk-KZ"/>
              </w:rPr>
              <w:t>ОБӨЖ</w:t>
            </w:r>
            <w:r w:rsidRPr="00B06857">
              <w:rPr>
                <w:b/>
                <w:sz w:val="22"/>
                <w:szCs w:val="22"/>
              </w:rPr>
              <w:t xml:space="preserve"> 1. </w:t>
            </w:r>
            <w:r w:rsidRPr="00B06857">
              <w:rPr>
                <w:b/>
                <w:sz w:val="22"/>
                <w:szCs w:val="22"/>
                <w:lang w:val="kk-KZ"/>
              </w:rPr>
              <w:t xml:space="preserve">БӨЗ </w:t>
            </w:r>
            <w:r w:rsidRPr="00B06857">
              <w:rPr>
                <w:b/>
                <w:bCs/>
                <w:sz w:val="22"/>
                <w:szCs w:val="22"/>
              </w:rPr>
              <w:t>1</w:t>
            </w:r>
            <w:r w:rsidRPr="00B06857">
              <w:rPr>
                <w:b/>
                <w:bCs/>
                <w:sz w:val="22"/>
                <w:szCs w:val="22"/>
                <w:lang w:val="kk-KZ"/>
              </w:rPr>
              <w:t xml:space="preserve"> </w:t>
            </w:r>
            <w:r w:rsidRPr="00B06857">
              <w:rPr>
                <w:sz w:val="22"/>
                <w:szCs w:val="22"/>
                <w:lang w:val="kk-KZ"/>
              </w:rPr>
              <w:t xml:space="preserve">орындау бойынша </w:t>
            </w:r>
            <w:r w:rsidRPr="00B06857">
              <w:rPr>
                <w:sz w:val="22"/>
                <w:szCs w:val="22"/>
              </w:rPr>
              <w:t xml:space="preserve"> </w:t>
            </w:r>
            <w:r w:rsidRPr="00B06857">
              <w:rPr>
                <w:sz w:val="22"/>
                <w:szCs w:val="22"/>
                <w:lang w:val="kk-KZ"/>
              </w:rPr>
              <w:t>кеңестер</w:t>
            </w:r>
            <w:r w:rsidRPr="00B06857">
              <w:rPr>
                <w:sz w:val="22"/>
                <w:szCs w:val="22"/>
              </w:rPr>
              <w:t xml:space="preserve"> </w:t>
            </w:r>
          </w:p>
          <w:p w:rsidR="000F1EA2" w:rsidRPr="00B06857" w:rsidRDefault="000F1EA2" w:rsidP="0092368C">
            <w:pPr>
              <w:jc w:val="both"/>
              <w:rPr>
                <w:bCs/>
                <w:sz w:val="22"/>
                <w:szCs w:val="22"/>
                <w:lang w:val="kk-KZ"/>
              </w:rPr>
            </w:pPr>
            <w:r w:rsidRPr="00B06857">
              <w:rPr>
                <w:bCs/>
                <w:sz w:val="22"/>
                <w:szCs w:val="22"/>
                <w:lang w:val="kk-KZ"/>
              </w:rPr>
              <w:t xml:space="preserve">НАЗАРЫҢЫЗҒА! 15 апта ішіндегі ОБӨЖ саны (6-7), БӨЗ саны (2-5) </w:t>
            </w:r>
          </w:p>
        </w:tc>
        <w:tc>
          <w:tcPr>
            <w:tcW w:w="860" w:type="dxa"/>
            <w:shd w:val="clear" w:color="auto" w:fill="auto"/>
          </w:tcPr>
          <w:p w:rsidR="000F1EA2" w:rsidRPr="00B06857" w:rsidRDefault="000F1EA2" w:rsidP="0092368C">
            <w:pPr>
              <w:tabs>
                <w:tab w:val="left" w:pos="1276"/>
              </w:tabs>
              <w:jc w:val="center"/>
              <w:rPr>
                <w:sz w:val="22"/>
                <w:szCs w:val="22"/>
                <w:lang w:val="kk-KZ"/>
              </w:rPr>
            </w:pPr>
          </w:p>
        </w:tc>
        <w:tc>
          <w:tcPr>
            <w:tcW w:w="772" w:type="dxa"/>
            <w:shd w:val="clear" w:color="auto" w:fill="auto"/>
          </w:tcPr>
          <w:p w:rsidR="000F1EA2" w:rsidRPr="00B06857" w:rsidRDefault="000F1EA2" w:rsidP="0092368C">
            <w:pPr>
              <w:tabs>
                <w:tab w:val="left" w:pos="1276"/>
              </w:tabs>
              <w:jc w:val="center"/>
              <w:rPr>
                <w:sz w:val="22"/>
                <w:szCs w:val="22"/>
                <w:lang w:val="kk-KZ"/>
              </w:rPr>
            </w:pP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3</w:t>
            </w:r>
          </w:p>
        </w:tc>
        <w:tc>
          <w:tcPr>
            <w:tcW w:w="7744" w:type="dxa"/>
            <w:shd w:val="clear" w:color="auto" w:fill="auto"/>
          </w:tcPr>
          <w:p w:rsidR="000F1EA2" w:rsidRPr="00B06857" w:rsidRDefault="000F1EA2" w:rsidP="001256C0">
            <w:pPr>
              <w:tabs>
                <w:tab w:val="left" w:pos="1276"/>
              </w:tabs>
              <w:rPr>
                <w:b/>
                <w:sz w:val="22"/>
                <w:szCs w:val="22"/>
                <w:lang w:val="kk-KZ"/>
              </w:rPr>
            </w:pPr>
            <w:r w:rsidRPr="00B06857">
              <w:rPr>
                <w:b/>
                <w:bCs/>
                <w:sz w:val="22"/>
                <w:szCs w:val="22"/>
                <w:lang w:val="kk-KZ" w:eastAsia="ar-SA"/>
              </w:rPr>
              <w:t xml:space="preserve">Д 3. </w:t>
            </w:r>
            <w:r w:rsidR="001256C0" w:rsidRPr="00B06857">
              <w:rPr>
                <w:sz w:val="22"/>
                <w:szCs w:val="22"/>
                <w:lang w:val="kk-KZ" w:eastAsia="ko-KR"/>
              </w:rPr>
              <w:t>Мемлекеттік аппаратты ұйымдастыру: оның негізгі принциптері мен қызметі.</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200DC5" w:rsidRPr="00DD5D58" w:rsidRDefault="000F1EA2" w:rsidP="005F2CE9">
            <w:pPr>
              <w:tabs>
                <w:tab w:val="left" w:pos="1276"/>
              </w:tabs>
              <w:rPr>
                <w:sz w:val="22"/>
                <w:szCs w:val="22"/>
                <w:lang w:val="kk-KZ"/>
              </w:rPr>
            </w:pPr>
            <w:r w:rsidRPr="00DD5D58">
              <w:rPr>
                <w:bCs/>
                <w:sz w:val="22"/>
                <w:szCs w:val="22"/>
                <w:lang w:val="kk-KZ"/>
              </w:rPr>
              <w:t xml:space="preserve">ПС </w:t>
            </w:r>
            <w:r w:rsidR="005F2CE9" w:rsidRPr="00DD5D58">
              <w:rPr>
                <w:bCs/>
                <w:sz w:val="22"/>
                <w:szCs w:val="22"/>
                <w:lang w:val="aa-ET"/>
              </w:rPr>
              <w:t>3</w:t>
            </w:r>
            <w:r w:rsidRPr="00DD5D58">
              <w:rPr>
                <w:bCs/>
                <w:sz w:val="22"/>
                <w:szCs w:val="22"/>
                <w:lang w:val="kk-KZ"/>
              </w:rPr>
              <w:t xml:space="preserve">. </w:t>
            </w:r>
            <w:r w:rsidR="00E6503C" w:rsidRPr="00DD5D58">
              <w:rPr>
                <w:sz w:val="22"/>
                <w:szCs w:val="22"/>
                <w:lang w:val="kk-KZ"/>
              </w:rPr>
              <w:t xml:space="preserve"> </w:t>
            </w:r>
            <w:r w:rsidR="00200DC5" w:rsidRPr="00DD5D58">
              <w:rPr>
                <w:sz w:val="22"/>
                <w:szCs w:val="22"/>
                <w:lang w:val="aa-ET"/>
              </w:rPr>
              <w:t xml:space="preserve">1. </w:t>
            </w:r>
            <w:r w:rsidR="001256C0" w:rsidRPr="00DD5D58">
              <w:rPr>
                <w:sz w:val="22"/>
                <w:szCs w:val="22"/>
                <w:lang w:val="kk-KZ"/>
              </w:rPr>
              <w:t xml:space="preserve">«Мемлекеттік </w:t>
            </w:r>
            <w:r w:rsidR="00DD5D58">
              <w:rPr>
                <w:sz w:val="22"/>
                <w:szCs w:val="22"/>
                <w:lang w:val="kk-KZ"/>
              </w:rPr>
              <w:t>аппарат» ұғымына анықтама беріп, оның тетіктерін ашып</w:t>
            </w:r>
            <w:r w:rsidR="00F54A25">
              <w:rPr>
                <w:sz w:val="22"/>
                <w:szCs w:val="22"/>
                <w:lang w:val="kk-KZ"/>
              </w:rPr>
              <w:t xml:space="preserve"> көрсету.</w:t>
            </w:r>
          </w:p>
          <w:p w:rsidR="000F1EA2" w:rsidRPr="00DD5D58" w:rsidRDefault="00200DC5" w:rsidP="00F54A25">
            <w:pPr>
              <w:pStyle w:val="31"/>
              <w:tabs>
                <w:tab w:val="left" w:pos="993"/>
                <w:tab w:val="left" w:pos="1134"/>
              </w:tabs>
              <w:spacing w:after="0"/>
              <w:ind w:left="0"/>
              <w:jc w:val="both"/>
              <w:rPr>
                <w:sz w:val="22"/>
                <w:szCs w:val="22"/>
                <w:lang w:val="kk-KZ"/>
              </w:rPr>
            </w:pPr>
            <w:r w:rsidRPr="00DD5D58">
              <w:rPr>
                <w:sz w:val="22"/>
                <w:szCs w:val="22"/>
                <w:lang w:val="aa-ET"/>
              </w:rPr>
              <w:t xml:space="preserve">2. </w:t>
            </w:r>
            <w:r w:rsidR="00DD5D58" w:rsidRPr="00DD5D58">
              <w:rPr>
                <w:sz w:val="22"/>
                <w:szCs w:val="22"/>
                <w:lang w:val="kk-KZ"/>
              </w:rPr>
              <w:t xml:space="preserve"> Мемлекеттік аппарат: ұйымның ерекшеліг</w:t>
            </w:r>
            <w:r w:rsidR="00F54A25">
              <w:rPr>
                <w:sz w:val="22"/>
                <w:szCs w:val="22"/>
                <w:lang w:val="kk-KZ"/>
              </w:rPr>
              <w:t>і және оның қызмет ету әдістерін талдау.</w:t>
            </w:r>
          </w:p>
        </w:tc>
        <w:tc>
          <w:tcPr>
            <w:tcW w:w="860" w:type="dxa"/>
            <w:shd w:val="clear" w:color="auto" w:fill="auto"/>
          </w:tcPr>
          <w:p w:rsidR="000F1EA2" w:rsidRPr="00DD5D58" w:rsidRDefault="00FF56B2" w:rsidP="0092368C">
            <w:pPr>
              <w:tabs>
                <w:tab w:val="left" w:pos="1276"/>
              </w:tabs>
              <w:jc w:val="center"/>
              <w:rPr>
                <w:sz w:val="22"/>
                <w:szCs w:val="22"/>
                <w:lang w:val="aa-ET"/>
              </w:rPr>
            </w:pPr>
            <w:r w:rsidRPr="00DD5D58">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6</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b/>
                <w:sz w:val="22"/>
                <w:szCs w:val="22"/>
              </w:rPr>
            </w:pPr>
          </w:p>
        </w:tc>
        <w:tc>
          <w:tcPr>
            <w:tcW w:w="7744" w:type="dxa"/>
            <w:shd w:val="clear" w:color="auto" w:fill="auto"/>
          </w:tcPr>
          <w:p w:rsidR="000F1EA2" w:rsidRPr="00F54A25" w:rsidRDefault="000F1EA2" w:rsidP="00FF56B2">
            <w:pPr>
              <w:tabs>
                <w:tab w:val="left" w:pos="1276"/>
              </w:tabs>
              <w:rPr>
                <w:sz w:val="22"/>
                <w:szCs w:val="22"/>
                <w:lang w:val="kk-KZ"/>
              </w:rPr>
            </w:pPr>
            <w:r w:rsidRPr="00B06857">
              <w:rPr>
                <w:b/>
                <w:sz w:val="22"/>
                <w:szCs w:val="22"/>
                <w:lang w:val="kk-KZ"/>
              </w:rPr>
              <w:t>БӨЗ</w:t>
            </w:r>
            <w:r w:rsidRPr="00B06857">
              <w:rPr>
                <w:b/>
                <w:sz w:val="22"/>
                <w:szCs w:val="22"/>
              </w:rPr>
              <w:t xml:space="preserve"> 1.  </w:t>
            </w:r>
            <w:r w:rsidR="00DD5D58" w:rsidRPr="00F54A25">
              <w:rPr>
                <w:sz w:val="22"/>
                <w:szCs w:val="22"/>
                <w:lang w:val="kk-KZ"/>
              </w:rPr>
              <w:t>Мемлекеттік мекемелер қызметтін сипаттайтын</w:t>
            </w:r>
            <w:r w:rsidR="00F54A25">
              <w:rPr>
                <w:sz w:val="22"/>
                <w:szCs w:val="22"/>
                <w:lang w:val="kk-KZ"/>
              </w:rPr>
              <w:t xml:space="preserve"> нормативтік</w:t>
            </w:r>
            <w:r w:rsidR="00F54A25">
              <w:rPr>
                <w:sz w:val="22"/>
                <w:szCs w:val="22"/>
                <w:lang w:val="aa-ET"/>
              </w:rPr>
              <w:t>-</w:t>
            </w:r>
            <w:r w:rsidR="00F54A25">
              <w:rPr>
                <w:sz w:val="22"/>
                <w:szCs w:val="22"/>
                <w:lang w:val="kk-KZ"/>
              </w:rPr>
              <w:t>құқықтық актілерге талдау жасау (ғылыми жоба)</w:t>
            </w:r>
          </w:p>
        </w:tc>
        <w:tc>
          <w:tcPr>
            <w:tcW w:w="860" w:type="dxa"/>
            <w:shd w:val="clear" w:color="auto" w:fill="auto"/>
          </w:tcPr>
          <w:p w:rsidR="000F1EA2" w:rsidRPr="00B06857" w:rsidRDefault="000F1EA2" w:rsidP="0092368C">
            <w:pPr>
              <w:tabs>
                <w:tab w:val="left" w:pos="1276"/>
              </w:tabs>
              <w:jc w:val="center"/>
              <w:rPr>
                <w:sz w:val="22"/>
                <w:szCs w:val="22"/>
              </w:rPr>
            </w:pP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25</w:t>
            </w:r>
          </w:p>
        </w:tc>
      </w:tr>
      <w:tr w:rsidR="00FF56B2" w:rsidRPr="00B06857" w:rsidTr="00FF56B2">
        <w:tc>
          <w:tcPr>
            <w:tcW w:w="10509" w:type="dxa"/>
            <w:gridSpan w:val="4"/>
            <w:shd w:val="clear" w:color="auto" w:fill="auto"/>
          </w:tcPr>
          <w:p w:rsidR="00FF56B2" w:rsidRPr="00B06857" w:rsidRDefault="00FF56B2" w:rsidP="00FF56B2">
            <w:pPr>
              <w:tabs>
                <w:tab w:val="left" w:pos="1276"/>
              </w:tabs>
              <w:jc w:val="center"/>
              <w:rPr>
                <w:sz w:val="22"/>
                <w:szCs w:val="22"/>
                <w:lang w:val="aa-ET"/>
              </w:rPr>
            </w:pPr>
            <w:r w:rsidRPr="00B06857">
              <w:rPr>
                <w:b/>
                <w:sz w:val="22"/>
                <w:szCs w:val="22"/>
                <w:lang w:val="kk-KZ"/>
              </w:rPr>
              <w:t xml:space="preserve">Модуль </w:t>
            </w:r>
            <w:r w:rsidRPr="00B06857">
              <w:rPr>
                <w:b/>
                <w:sz w:val="22"/>
                <w:szCs w:val="22"/>
                <w:lang w:val="aa-ET"/>
              </w:rPr>
              <w:t xml:space="preserve">2. </w:t>
            </w:r>
            <w:proofErr w:type="spellStart"/>
            <w:r w:rsidRPr="00B06857">
              <w:rPr>
                <w:b/>
                <w:sz w:val="22"/>
                <w:szCs w:val="22"/>
                <w:lang w:eastAsia="ko-KR"/>
              </w:rPr>
              <w:t>Қазақстанның</w:t>
            </w:r>
            <w:proofErr w:type="spellEnd"/>
            <w:r w:rsidRPr="00B06857">
              <w:rPr>
                <w:b/>
                <w:sz w:val="22"/>
                <w:szCs w:val="22"/>
                <w:lang w:eastAsia="ko-KR"/>
              </w:rPr>
              <w:t xml:space="preserve"> </w:t>
            </w:r>
            <w:proofErr w:type="spellStart"/>
            <w:r w:rsidRPr="00B06857">
              <w:rPr>
                <w:b/>
                <w:sz w:val="22"/>
                <w:szCs w:val="22"/>
                <w:lang w:eastAsia="ko-KR"/>
              </w:rPr>
              <w:t>мемлекеттік</w:t>
            </w:r>
            <w:proofErr w:type="spellEnd"/>
            <w:r w:rsidRPr="00B06857">
              <w:rPr>
                <w:b/>
                <w:sz w:val="22"/>
                <w:szCs w:val="22"/>
                <w:lang w:eastAsia="ko-KR"/>
              </w:rPr>
              <w:t xml:space="preserve"> </w:t>
            </w:r>
            <w:proofErr w:type="spellStart"/>
            <w:r w:rsidRPr="00B06857">
              <w:rPr>
                <w:b/>
                <w:sz w:val="22"/>
                <w:szCs w:val="22"/>
                <w:lang w:eastAsia="ko-KR"/>
              </w:rPr>
              <w:t>мекемелері</w:t>
            </w:r>
            <w:proofErr w:type="spellEnd"/>
            <w:r w:rsidRPr="00B06857">
              <w:rPr>
                <w:b/>
                <w:sz w:val="22"/>
                <w:szCs w:val="22"/>
                <w:lang w:eastAsia="ko-KR"/>
              </w:rPr>
              <w:t xml:space="preserve"> (1920-1936 </w:t>
            </w:r>
            <w:proofErr w:type="spellStart"/>
            <w:r w:rsidRPr="00B06857">
              <w:rPr>
                <w:b/>
                <w:sz w:val="22"/>
                <w:szCs w:val="22"/>
                <w:lang w:eastAsia="ko-KR"/>
              </w:rPr>
              <w:t>жж</w:t>
            </w:r>
            <w:proofErr w:type="spellEnd"/>
            <w:r w:rsidRPr="00B06857">
              <w:rPr>
                <w:b/>
                <w:sz w:val="22"/>
                <w:szCs w:val="22"/>
                <w:lang w:eastAsia="ko-KR"/>
              </w:rPr>
              <w:t>.)</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4</w:t>
            </w:r>
          </w:p>
        </w:tc>
        <w:tc>
          <w:tcPr>
            <w:tcW w:w="7744" w:type="dxa"/>
            <w:shd w:val="clear" w:color="auto" w:fill="auto"/>
          </w:tcPr>
          <w:p w:rsidR="00FF56B2" w:rsidRPr="00B06857" w:rsidRDefault="000F1EA2" w:rsidP="00FF56B2">
            <w:pPr>
              <w:tabs>
                <w:tab w:val="left" w:pos="1276"/>
              </w:tabs>
              <w:rPr>
                <w:sz w:val="22"/>
                <w:szCs w:val="22"/>
                <w:lang w:val="aa-ET"/>
              </w:rPr>
            </w:pPr>
            <w:r w:rsidRPr="00B06857">
              <w:rPr>
                <w:b/>
                <w:bCs/>
                <w:sz w:val="22"/>
                <w:szCs w:val="22"/>
                <w:lang w:val="kk-KZ" w:eastAsia="ar-SA"/>
              </w:rPr>
              <w:t>Д 4.</w:t>
            </w:r>
            <w:r w:rsidR="005F2CE9" w:rsidRPr="00B06857">
              <w:rPr>
                <w:b/>
                <w:bCs/>
                <w:sz w:val="22"/>
                <w:szCs w:val="22"/>
                <w:lang w:val="aa-ET" w:eastAsia="ar-SA"/>
              </w:rPr>
              <w:t xml:space="preserve"> </w:t>
            </w:r>
            <w:r w:rsidR="00FF56B2" w:rsidRPr="00B06857">
              <w:rPr>
                <w:sz w:val="22"/>
                <w:szCs w:val="22"/>
                <w:lang w:val="aa-ET"/>
              </w:rPr>
              <w:t xml:space="preserve">Республикалық саяси-мемлекеттік басқару органдарының </w:t>
            </w:r>
          </w:p>
          <w:p w:rsidR="000F1EA2" w:rsidRPr="00B06857" w:rsidRDefault="00FF56B2" w:rsidP="00FF56B2">
            <w:pPr>
              <w:tabs>
                <w:tab w:val="left" w:pos="1276"/>
              </w:tabs>
              <w:rPr>
                <w:b/>
                <w:sz w:val="22"/>
                <w:szCs w:val="22"/>
                <w:lang w:val="aa-ET"/>
              </w:rPr>
            </w:pPr>
            <w:r w:rsidRPr="00B06857">
              <w:rPr>
                <w:sz w:val="22"/>
                <w:szCs w:val="22"/>
                <w:lang w:val="aa-ET"/>
              </w:rPr>
              <w:t xml:space="preserve">қалыптасуы және олардың қызметтерінің ерекшеліктері </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FF56B2" w:rsidRPr="00B06857" w:rsidRDefault="000F1EA2" w:rsidP="00FF56B2">
            <w:pPr>
              <w:jc w:val="both"/>
              <w:rPr>
                <w:sz w:val="22"/>
                <w:szCs w:val="22"/>
              </w:rPr>
            </w:pPr>
            <w:r w:rsidRPr="00B06857">
              <w:rPr>
                <w:b/>
                <w:sz w:val="22"/>
                <w:szCs w:val="22"/>
                <w:lang w:val="kk-KZ"/>
              </w:rPr>
              <w:t>ПС</w:t>
            </w:r>
            <w:r w:rsidRPr="00B06857">
              <w:rPr>
                <w:b/>
                <w:sz w:val="22"/>
                <w:szCs w:val="22"/>
              </w:rPr>
              <w:t xml:space="preserve"> </w:t>
            </w:r>
            <w:r w:rsidRPr="00B06857">
              <w:rPr>
                <w:b/>
                <w:sz w:val="22"/>
                <w:szCs w:val="22"/>
                <w:lang w:val="kk-KZ"/>
              </w:rPr>
              <w:t>2</w:t>
            </w:r>
            <w:r w:rsidRPr="00B06857">
              <w:rPr>
                <w:b/>
                <w:sz w:val="22"/>
                <w:szCs w:val="22"/>
              </w:rPr>
              <w:t>.</w:t>
            </w:r>
            <w:r w:rsidRPr="00B06857">
              <w:rPr>
                <w:sz w:val="22"/>
                <w:szCs w:val="22"/>
              </w:rPr>
              <w:t xml:space="preserve"> </w:t>
            </w:r>
            <w:r w:rsidR="00200DC5" w:rsidRPr="00B06857">
              <w:rPr>
                <w:sz w:val="22"/>
                <w:szCs w:val="22"/>
                <w:lang w:val="aa-ET"/>
              </w:rPr>
              <w:t>1.</w:t>
            </w:r>
            <w:r w:rsidR="00FF56B2" w:rsidRPr="00B06857">
              <w:rPr>
                <w:sz w:val="22"/>
                <w:szCs w:val="22"/>
                <w:lang w:val="aa-ET"/>
              </w:rPr>
              <w:t xml:space="preserve"> </w:t>
            </w:r>
            <w:r w:rsidR="00FF56B2" w:rsidRPr="00B06857">
              <w:rPr>
                <w:sz w:val="22"/>
                <w:szCs w:val="22"/>
              </w:rPr>
              <w:t xml:space="preserve">ҚАКСР </w:t>
            </w:r>
            <w:proofErr w:type="spellStart"/>
            <w:r w:rsidR="00FF56B2" w:rsidRPr="00B06857">
              <w:rPr>
                <w:sz w:val="22"/>
                <w:szCs w:val="22"/>
              </w:rPr>
              <w:t>Кеңестерінің</w:t>
            </w:r>
            <w:proofErr w:type="spellEnd"/>
            <w:r w:rsidR="00FF56B2" w:rsidRPr="00B06857">
              <w:rPr>
                <w:sz w:val="22"/>
                <w:szCs w:val="22"/>
              </w:rPr>
              <w:t xml:space="preserve"> </w:t>
            </w:r>
            <w:proofErr w:type="spellStart"/>
            <w:r w:rsidR="00FF56B2" w:rsidRPr="00B06857">
              <w:rPr>
                <w:sz w:val="22"/>
                <w:szCs w:val="22"/>
              </w:rPr>
              <w:t>Орталық</w:t>
            </w:r>
            <w:proofErr w:type="spellEnd"/>
            <w:r w:rsidR="00FF56B2" w:rsidRPr="00B06857">
              <w:rPr>
                <w:sz w:val="22"/>
                <w:szCs w:val="22"/>
              </w:rPr>
              <w:t xml:space="preserve"> </w:t>
            </w:r>
            <w:proofErr w:type="spellStart"/>
            <w:r w:rsidR="00FF56B2" w:rsidRPr="00B06857">
              <w:rPr>
                <w:sz w:val="22"/>
                <w:szCs w:val="22"/>
              </w:rPr>
              <w:t>Атқару</w:t>
            </w:r>
            <w:proofErr w:type="spellEnd"/>
            <w:r w:rsidR="00FF56B2" w:rsidRPr="00B06857">
              <w:rPr>
                <w:sz w:val="22"/>
                <w:szCs w:val="22"/>
              </w:rPr>
              <w:t xml:space="preserve"> </w:t>
            </w:r>
            <w:proofErr w:type="spellStart"/>
            <w:r w:rsidR="00FF56B2" w:rsidRPr="00B06857">
              <w:rPr>
                <w:sz w:val="22"/>
                <w:szCs w:val="22"/>
              </w:rPr>
              <w:t>Комитетінің</w:t>
            </w:r>
            <w:proofErr w:type="spellEnd"/>
            <w:r w:rsidR="00FF56B2" w:rsidRPr="00B06857">
              <w:rPr>
                <w:sz w:val="22"/>
                <w:szCs w:val="22"/>
              </w:rPr>
              <w:t xml:space="preserve"> </w:t>
            </w:r>
          </w:p>
          <w:p w:rsidR="00FF56B2" w:rsidRPr="00B06857" w:rsidRDefault="00FF56B2" w:rsidP="00FF56B2">
            <w:pPr>
              <w:jc w:val="both"/>
              <w:rPr>
                <w:sz w:val="22"/>
                <w:szCs w:val="22"/>
                <w:lang w:val="aa-ET"/>
              </w:rPr>
            </w:pPr>
            <w:proofErr w:type="spellStart"/>
            <w:r w:rsidRPr="00B06857">
              <w:rPr>
                <w:sz w:val="22"/>
                <w:szCs w:val="22"/>
              </w:rPr>
              <w:t>құрылуы</w:t>
            </w:r>
            <w:proofErr w:type="spellEnd"/>
            <w:r w:rsidRPr="00B06857">
              <w:rPr>
                <w:sz w:val="22"/>
                <w:szCs w:val="22"/>
              </w:rPr>
              <w:t xml:space="preserve"> </w:t>
            </w:r>
            <w:proofErr w:type="spellStart"/>
            <w:r w:rsidRPr="00B06857">
              <w:rPr>
                <w:sz w:val="22"/>
                <w:szCs w:val="22"/>
              </w:rPr>
              <w:t>және</w:t>
            </w:r>
            <w:proofErr w:type="spellEnd"/>
            <w:r w:rsidRPr="00B06857">
              <w:rPr>
                <w:sz w:val="22"/>
                <w:szCs w:val="22"/>
              </w:rPr>
              <w:t xml:space="preserve"> </w:t>
            </w:r>
            <w:proofErr w:type="spellStart"/>
            <w:r w:rsidRPr="00B06857">
              <w:rPr>
                <w:sz w:val="22"/>
                <w:szCs w:val="22"/>
              </w:rPr>
              <w:t>оның</w:t>
            </w:r>
            <w:proofErr w:type="spellEnd"/>
            <w:r w:rsidRPr="00B06857">
              <w:rPr>
                <w:sz w:val="22"/>
                <w:szCs w:val="22"/>
              </w:rPr>
              <w:t xml:space="preserve"> </w:t>
            </w:r>
            <w:proofErr w:type="spellStart"/>
            <w:r w:rsidRPr="00B06857">
              <w:rPr>
                <w:sz w:val="22"/>
                <w:szCs w:val="22"/>
              </w:rPr>
              <w:t>қызметінің</w:t>
            </w:r>
            <w:proofErr w:type="spellEnd"/>
            <w:r w:rsidRPr="00B06857">
              <w:rPr>
                <w:sz w:val="22"/>
                <w:szCs w:val="22"/>
              </w:rPr>
              <w:t xml:space="preserve"> </w:t>
            </w:r>
            <w:proofErr w:type="spellStart"/>
            <w:r w:rsidRPr="00B06857">
              <w:rPr>
                <w:sz w:val="22"/>
                <w:szCs w:val="22"/>
              </w:rPr>
              <w:t>ерекшеліктері</w:t>
            </w:r>
            <w:proofErr w:type="spellEnd"/>
            <w:r w:rsidRPr="00B06857">
              <w:rPr>
                <w:sz w:val="22"/>
                <w:szCs w:val="22"/>
              </w:rPr>
              <w:t xml:space="preserve"> </w:t>
            </w:r>
          </w:p>
          <w:p w:rsidR="00FF56B2" w:rsidRPr="00B06857" w:rsidRDefault="005F2CE9" w:rsidP="00FF56B2">
            <w:pPr>
              <w:jc w:val="both"/>
              <w:rPr>
                <w:sz w:val="22"/>
                <w:szCs w:val="22"/>
                <w:lang w:val="kk-KZ"/>
              </w:rPr>
            </w:pPr>
            <w:r w:rsidRPr="00B06857">
              <w:rPr>
                <w:sz w:val="22"/>
                <w:szCs w:val="22"/>
                <w:lang w:val="kk-KZ"/>
              </w:rPr>
              <w:t xml:space="preserve"> </w:t>
            </w:r>
            <w:r w:rsidR="00200DC5" w:rsidRPr="00B06857">
              <w:rPr>
                <w:sz w:val="22"/>
                <w:szCs w:val="22"/>
                <w:lang w:val="aa-ET"/>
              </w:rPr>
              <w:t>2.</w:t>
            </w:r>
            <w:r w:rsidR="00FF56B2" w:rsidRPr="00B06857">
              <w:rPr>
                <w:sz w:val="22"/>
                <w:szCs w:val="22"/>
                <w:lang w:val="aa-ET"/>
              </w:rPr>
              <w:t xml:space="preserve"> </w:t>
            </w:r>
            <w:r w:rsidR="00FF56B2" w:rsidRPr="00B06857">
              <w:rPr>
                <w:sz w:val="22"/>
                <w:szCs w:val="22"/>
                <w:lang w:val="kk-KZ"/>
              </w:rPr>
              <w:t xml:space="preserve">ҚАКСР Халық Комиссарлар Кеңесінің құрылуы және </w:t>
            </w:r>
          </w:p>
          <w:p w:rsidR="000F1EA2" w:rsidRPr="00B06857" w:rsidRDefault="00FF56B2" w:rsidP="00FF56B2">
            <w:pPr>
              <w:jc w:val="both"/>
              <w:rPr>
                <w:b/>
                <w:sz w:val="22"/>
                <w:szCs w:val="22"/>
              </w:rPr>
            </w:pPr>
            <w:proofErr w:type="spellStart"/>
            <w:r w:rsidRPr="00B06857">
              <w:rPr>
                <w:sz w:val="22"/>
                <w:szCs w:val="22"/>
              </w:rPr>
              <w:t>оның</w:t>
            </w:r>
            <w:proofErr w:type="spellEnd"/>
            <w:r w:rsidRPr="00B06857">
              <w:rPr>
                <w:sz w:val="22"/>
                <w:szCs w:val="22"/>
              </w:rPr>
              <w:t xml:space="preserve"> </w:t>
            </w:r>
            <w:proofErr w:type="spellStart"/>
            <w:r w:rsidRPr="00B06857">
              <w:rPr>
                <w:sz w:val="22"/>
                <w:szCs w:val="22"/>
              </w:rPr>
              <w:t>қызметінің</w:t>
            </w:r>
            <w:proofErr w:type="spellEnd"/>
            <w:r w:rsidRPr="00B06857">
              <w:rPr>
                <w:sz w:val="22"/>
                <w:szCs w:val="22"/>
              </w:rPr>
              <w:t xml:space="preserve"> </w:t>
            </w:r>
            <w:proofErr w:type="spellStart"/>
            <w:r w:rsidRPr="00B06857">
              <w:rPr>
                <w:sz w:val="22"/>
                <w:szCs w:val="22"/>
              </w:rPr>
              <w:t>ерекшеліктері</w:t>
            </w:r>
            <w:proofErr w:type="spellEnd"/>
            <w:r w:rsidRPr="00B06857">
              <w:rPr>
                <w:sz w:val="22"/>
                <w:szCs w:val="22"/>
              </w:rPr>
              <w:t xml:space="preserve"> </w:t>
            </w:r>
          </w:p>
        </w:tc>
        <w:tc>
          <w:tcPr>
            <w:tcW w:w="860" w:type="dxa"/>
            <w:shd w:val="clear" w:color="auto" w:fill="auto"/>
          </w:tcPr>
          <w:p w:rsidR="000F1EA2" w:rsidRPr="00B06857" w:rsidRDefault="00E20FF2"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6</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5</w:t>
            </w:r>
          </w:p>
        </w:tc>
        <w:tc>
          <w:tcPr>
            <w:tcW w:w="7744" w:type="dxa"/>
            <w:shd w:val="clear" w:color="auto" w:fill="auto"/>
          </w:tcPr>
          <w:p w:rsidR="000F1EA2" w:rsidRPr="00B06857" w:rsidRDefault="000F1EA2" w:rsidP="00FF56B2">
            <w:pPr>
              <w:tabs>
                <w:tab w:val="left" w:pos="1276"/>
              </w:tabs>
              <w:rPr>
                <w:b/>
                <w:sz w:val="22"/>
                <w:szCs w:val="22"/>
                <w:lang w:val="kk-KZ"/>
              </w:rPr>
            </w:pPr>
            <w:r w:rsidRPr="00B06857">
              <w:rPr>
                <w:b/>
                <w:bCs/>
                <w:sz w:val="22"/>
                <w:szCs w:val="22"/>
                <w:lang w:val="kk-KZ" w:eastAsia="ar-SA"/>
              </w:rPr>
              <w:t>Д 5</w:t>
            </w:r>
            <w:r w:rsidR="005F2CE9" w:rsidRPr="00B06857">
              <w:rPr>
                <w:b/>
                <w:bCs/>
                <w:sz w:val="22"/>
                <w:szCs w:val="22"/>
                <w:lang w:val="kk-KZ" w:eastAsia="ar-SA"/>
              </w:rPr>
              <w:t>.</w:t>
            </w:r>
            <w:r w:rsidR="005F2CE9" w:rsidRPr="00B06857">
              <w:rPr>
                <w:sz w:val="22"/>
                <w:szCs w:val="22"/>
                <w:lang w:val="kk-KZ"/>
              </w:rPr>
              <w:t xml:space="preserve"> </w:t>
            </w:r>
            <w:r w:rsidR="00FF56B2" w:rsidRPr="00B06857">
              <w:rPr>
                <w:sz w:val="22"/>
                <w:szCs w:val="22"/>
                <w:lang w:val="kk-KZ"/>
              </w:rPr>
              <w:t xml:space="preserve">Республикалық сот-тергеу және құқық қорғау мекемелерінің қалыптасуы және олардың қызметтері </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5F2CE9" w:rsidRPr="00B06857" w:rsidRDefault="000F1EA2" w:rsidP="00FF56B2">
            <w:pPr>
              <w:tabs>
                <w:tab w:val="left" w:pos="1276"/>
              </w:tabs>
              <w:rPr>
                <w:sz w:val="22"/>
                <w:szCs w:val="22"/>
                <w:lang w:val="kk-KZ"/>
              </w:rPr>
            </w:pPr>
            <w:r w:rsidRPr="00B06857">
              <w:rPr>
                <w:b/>
                <w:bCs/>
                <w:sz w:val="22"/>
                <w:szCs w:val="22"/>
                <w:lang w:val="kk-KZ"/>
              </w:rPr>
              <w:t xml:space="preserve">ПС </w:t>
            </w:r>
            <w:r w:rsidR="005F2CE9" w:rsidRPr="00B06857">
              <w:rPr>
                <w:b/>
                <w:bCs/>
                <w:sz w:val="22"/>
                <w:szCs w:val="22"/>
                <w:lang w:val="aa-ET"/>
              </w:rPr>
              <w:t>5</w:t>
            </w:r>
            <w:r w:rsidRPr="00B06857">
              <w:rPr>
                <w:b/>
                <w:bCs/>
                <w:sz w:val="22"/>
                <w:szCs w:val="22"/>
                <w:lang w:val="kk-KZ"/>
              </w:rPr>
              <w:t xml:space="preserve">. </w:t>
            </w:r>
            <w:r w:rsidR="00200DC5" w:rsidRPr="00B06857">
              <w:rPr>
                <w:b/>
                <w:bCs/>
                <w:sz w:val="22"/>
                <w:szCs w:val="22"/>
                <w:lang w:val="aa-ET"/>
              </w:rPr>
              <w:t>1.</w:t>
            </w:r>
            <w:r w:rsidR="00E20FF2" w:rsidRPr="00B06857">
              <w:rPr>
                <w:b/>
                <w:bCs/>
                <w:sz w:val="22"/>
                <w:szCs w:val="22"/>
                <w:lang w:val="aa-ET"/>
              </w:rPr>
              <w:t xml:space="preserve"> С</w:t>
            </w:r>
            <w:r w:rsidR="00FF56B2" w:rsidRPr="00B06857">
              <w:rPr>
                <w:sz w:val="22"/>
                <w:szCs w:val="22"/>
                <w:lang w:val="kk-KZ"/>
              </w:rPr>
              <w:t xml:space="preserve">от мекемелерінің </w:t>
            </w:r>
            <w:r w:rsidR="00E20FF2" w:rsidRPr="00B06857">
              <w:rPr>
                <w:sz w:val="22"/>
                <w:szCs w:val="22"/>
                <w:lang w:val="aa-ET"/>
              </w:rPr>
              <w:t xml:space="preserve"> </w:t>
            </w:r>
            <w:r w:rsidR="00FF56B2" w:rsidRPr="00B06857">
              <w:rPr>
                <w:sz w:val="22"/>
                <w:szCs w:val="22"/>
                <w:lang w:val="kk-KZ"/>
              </w:rPr>
              <w:t>қызметт</w:t>
            </w:r>
            <w:r w:rsidR="00E20FF2" w:rsidRPr="00B06857">
              <w:rPr>
                <w:sz w:val="22"/>
                <w:szCs w:val="22"/>
                <w:lang w:val="kk-KZ"/>
              </w:rPr>
              <w:t xml:space="preserve">ің </w:t>
            </w:r>
            <w:r w:rsidR="00E20FF2" w:rsidRPr="00B06857">
              <w:rPr>
                <w:sz w:val="22"/>
                <w:szCs w:val="22"/>
                <w:lang w:val="aa-ET"/>
              </w:rPr>
              <w:t>ашып к</w:t>
            </w:r>
            <w:r w:rsidR="00E20FF2" w:rsidRPr="00B06857">
              <w:rPr>
                <w:sz w:val="22"/>
                <w:szCs w:val="22"/>
                <w:lang w:val="kk-KZ"/>
              </w:rPr>
              <w:t>өрсету</w:t>
            </w:r>
          </w:p>
          <w:p w:rsidR="00E20FF2" w:rsidRPr="00B06857" w:rsidRDefault="00200DC5" w:rsidP="00E20FF2">
            <w:pPr>
              <w:tabs>
                <w:tab w:val="left" w:pos="1276"/>
              </w:tabs>
              <w:rPr>
                <w:sz w:val="22"/>
                <w:szCs w:val="22"/>
                <w:lang w:val="kk-KZ"/>
              </w:rPr>
            </w:pPr>
            <w:r w:rsidRPr="00B06857">
              <w:rPr>
                <w:sz w:val="22"/>
                <w:szCs w:val="22"/>
                <w:lang w:val="aa-ET"/>
              </w:rPr>
              <w:t>2.</w:t>
            </w:r>
            <w:r w:rsidR="00E20FF2" w:rsidRPr="00B06857">
              <w:rPr>
                <w:sz w:val="22"/>
                <w:szCs w:val="22"/>
                <w:lang w:val="kk-KZ"/>
              </w:rPr>
              <w:t xml:space="preserve"> Прокуратура мекемелерінің  қызметтің сипаттап беру.</w:t>
            </w:r>
          </w:p>
          <w:p w:rsidR="000F1EA2" w:rsidRPr="00B06857" w:rsidRDefault="00200DC5" w:rsidP="00E20FF2">
            <w:pPr>
              <w:tabs>
                <w:tab w:val="left" w:pos="1276"/>
              </w:tabs>
              <w:rPr>
                <w:b/>
                <w:sz w:val="22"/>
                <w:szCs w:val="22"/>
                <w:lang w:val="kk-KZ"/>
              </w:rPr>
            </w:pPr>
            <w:r w:rsidRPr="00B06857">
              <w:rPr>
                <w:sz w:val="22"/>
                <w:szCs w:val="22"/>
                <w:lang w:val="aa-ET"/>
              </w:rPr>
              <w:t xml:space="preserve">3. </w:t>
            </w:r>
            <w:r w:rsidR="00E20FF2" w:rsidRPr="00B06857">
              <w:rPr>
                <w:sz w:val="22"/>
                <w:szCs w:val="22"/>
                <w:lang w:val="kk-KZ"/>
              </w:rPr>
              <w:t>Мемлекеттік қауіпсіздік және мемлекеттік қоғамдық тәртіп сақтау мекемелерінің қызметін ашу.</w:t>
            </w:r>
          </w:p>
        </w:tc>
        <w:tc>
          <w:tcPr>
            <w:tcW w:w="860" w:type="dxa"/>
            <w:shd w:val="clear" w:color="auto" w:fill="auto"/>
          </w:tcPr>
          <w:p w:rsidR="000F1EA2" w:rsidRPr="00B06857" w:rsidRDefault="00E20FF2"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6</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6</w:t>
            </w:r>
          </w:p>
        </w:tc>
        <w:tc>
          <w:tcPr>
            <w:tcW w:w="7744" w:type="dxa"/>
            <w:shd w:val="clear" w:color="auto" w:fill="auto"/>
          </w:tcPr>
          <w:p w:rsidR="000F1EA2" w:rsidRPr="00B06857" w:rsidRDefault="000F1EA2" w:rsidP="00E20FF2">
            <w:pPr>
              <w:tabs>
                <w:tab w:val="left" w:pos="1276"/>
              </w:tabs>
              <w:rPr>
                <w:b/>
                <w:sz w:val="22"/>
                <w:szCs w:val="22"/>
                <w:lang w:val="kk-KZ"/>
              </w:rPr>
            </w:pPr>
            <w:r w:rsidRPr="00B06857">
              <w:rPr>
                <w:b/>
                <w:bCs/>
                <w:sz w:val="22"/>
                <w:szCs w:val="22"/>
                <w:lang w:val="kk-KZ" w:eastAsia="ar-SA"/>
              </w:rPr>
              <w:t xml:space="preserve">Д 6. </w:t>
            </w:r>
            <w:r w:rsidR="00FF56B2" w:rsidRPr="00B06857">
              <w:rPr>
                <w:sz w:val="22"/>
                <w:szCs w:val="22"/>
                <w:lang w:val="kk-KZ"/>
              </w:rPr>
              <w:t xml:space="preserve">Республикада экономикалық салаларды </w:t>
            </w:r>
            <w:r w:rsidR="00E20FF2" w:rsidRPr="00B06857">
              <w:rPr>
                <w:sz w:val="22"/>
                <w:szCs w:val="22"/>
                <w:lang w:val="aa-ET"/>
              </w:rPr>
              <w:t xml:space="preserve"> </w:t>
            </w:r>
            <w:r w:rsidR="00FF56B2" w:rsidRPr="00B06857">
              <w:rPr>
                <w:sz w:val="22"/>
                <w:szCs w:val="22"/>
                <w:lang w:val="kk-KZ"/>
              </w:rPr>
              <w:t xml:space="preserve">басқару органдарының қалыптасуы және олардың қызметтері </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E20FF2" w:rsidRPr="00B06857" w:rsidRDefault="003E0043" w:rsidP="00E20FF2">
            <w:pPr>
              <w:tabs>
                <w:tab w:val="left" w:pos="1276"/>
              </w:tabs>
              <w:rPr>
                <w:sz w:val="22"/>
                <w:szCs w:val="22"/>
                <w:lang w:val="kk-KZ"/>
              </w:rPr>
            </w:pPr>
            <w:r w:rsidRPr="00B06857">
              <w:rPr>
                <w:b/>
                <w:bCs/>
                <w:sz w:val="22"/>
                <w:szCs w:val="22"/>
                <w:lang w:val="kk-KZ"/>
              </w:rPr>
              <w:t>ПС 6</w:t>
            </w:r>
            <w:r w:rsidR="000F1EA2" w:rsidRPr="00B06857">
              <w:rPr>
                <w:b/>
                <w:bCs/>
                <w:sz w:val="22"/>
                <w:szCs w:val="22"/>
                <w:lang w:val="kk-KZ"/>
              </w:rPr>
              <w:t xml:space="preserve">. </w:t>
            </w:r>
            <w:r w:rsidR="00200DC5" w:rsidRPr="00B06857">
              <w:rPr>
                <w:b/>
                <w:bCs/>
                <w:sz w:val="22"/>
                <w:szCs w:val="22"/>
                <w:lang w:val="aa-ET"/>
              </w:rPr>
              <w:t xml:space="preserve">1. </w:t>
            </w:r>
            <w:r w:rsidR="00E20FF2" w:rsidRPr="00B06857">
              <w:rPr>
                <w:sz w:val="22"/>
                <w:szCs w:val="22"/>
                <w:lang w:val="aa-ET"/>
              </w:rPr>
              <w:t xml:space="preserve"> Экономикалық сала қызметін басқару органдарыны</w:t>
            </w:r>
            <w:r w:rsidR="00E20FF2" w:rsidRPr="00B06857">
              <w:rPr>
                <w:sz w:val="22"/>
                <w:szCs w:val="22"/>
                <w:lang w:val="kk-KZ"/>
              </w:rPr>
              <w:t>ң қызметіне баға беріңіз.</w:t>
            </w:r>
          </w:p>
          <w:p w:rsidR="000F1EA2" w:rsidRPr="00B06857" w:rsidRDefault="00200DC5" w:rsidP="00E20FF2">
            <w:pPr>
              <w:tabs>
                <w:tab w:val="left" w:pos="1276"/>
              </w:tabs>
              <w:rPr>
                <w:b/>
                <w:sz w:val="22"/>
                <w:szCs w:val="22"/>
                <w:lang w:val="kk-KZ"/>
              </w:rPr>
            </w:pPr>
            <w:r w:rsidRPr="00B06857">
              <w:rPr>
                <w:sz w:val="22"/>
                <w:szCs w:val="22"/>
                <w:lang w:val="aa-ET"/>
              </w:rPr>
              <w:t>2.</w:t>
            </w:r>
            <w:r w:rsidR="00E20FF2" w:rsidRPr="00B06857">
              <w:rPr>
                <w:sz w:val="22"/>
                <w:szCs w:val="22"/>
                <w:lang w:val="kk-KZ"/>
              </w:rPr>
              <w:t xml:space="preserve"> Өнеркәсіпті басқару органдарының қызметтің ашу.</w:t>
            </w:r>
          </w:p>
        </w:tc>
        <w:tc>
          <w:tcPr>
            <w:tcW w:w="860" w:type="dxa"/>
            <w:shd w:val="clear" w:color="auto" w:fill="auto"/>
          </w:tcPr>
          <w:p w:rsidR="000F1EA2" w:rsidRPr="00B06857" w:rsidRDefault="0063273F"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6</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92368C">
            <w:pPr>
              <w:tabs>
                <w:tab w:val="left" w:pos="1276"/>
              </w:tabs>
              <w:rPr>
                <w:b/>
                <w:sz w:val="22"/>
                <w:szCs w:val="22"/>
              </w:rPr>
            </w:pPr>
            <w:r w:rsidRPr="00B06857">
              <w:rPr>
                <w:b/>
                <w:sz w:val="22"/>
                <w:szCs w:val="22"/>
                <w:lang w:val="kk-KZ"/>
              </w:rPr>
              <w:t>ОБӨЖ</w:t>
            </w:r>
            <w:r w:rsidRPr="00B06857">
              <w:rPr>
                <w:b/>
                <w:sz w:val="22"/>
                <w:szCs w:val="22"/>
              </w:rPr>
              <w:t xml:space="preserve"> 2. </w:t>
            </w:r>
            <w:r w:rsidRPr="00B06857">
              <w:rPr>
                <w:b/>
                <w:sz w:val="22"/>
                <w:szCs w:val="22"/>
                <w:lang w:val="kk-KZ"/>
              </w:rPr>
              <w:t>БӨЗ 2</w:t>
            </w:r>
            <w:r w:rsidRPr="00B06857">
              <w:rPr>
                <w:b/>
                <w:bCs/>
                <w:sz w:val="22"/>
                <w:szCs w:val="22"/>
                <w:lang w:val="kk-KZ"/>
              </w:rPr>
              <w:t xml:space="preserve"> </w:t>
            </w:r>
            <w:r w:rsidRPr="00B06857">
              <w:rPr>
                <w:sz w:val="22"/>
                <w:szCs w:val="22"/>
                <w:lang w:val="kk-KZ"/>
              </w:rPr>
              <w:t>орындау бойынша кеңестер</w:t>
            </w:r>
          </w:p>
        </w:tc>
        <w:tc>
          <w:tcPr>
            <w:tcW w:w="860" w:type="dxa"/>
            <w:shd w:val="clear" w:color="auto" w:fill="auto"/>
          </w:tcPr>
          <w:p w:rsidR="000F1EA2" w:rsidRPr="00B06857" w:rsidRDefault="000F1EA2" w:rsidP="0092368C">
            <w:pPr>
              <w:tabs>
                <w:tab w:val="left" w:pos="1276"/>
              </w:tabs>
              <w:jc w:val="center"/>
              <w:rPr>
                <w:sz w:val="22"/>
                <w:szCs w:val="22"/>
              </w:rPr>
            </w:pPr>
          </w:p>
        </w:tc>
        <w:tc>
          <w:tcPr>
            <w:tcW w:w="772" w:type="dxa"/>
            <w:shd w:val="clear" w:color="auto" w:fill="auto"/>
          </w:tcPr>
          <w:p w:rsidR="000F1EA2" w:rsidRPr="00B06857" w:rsidRDefault="000F1EA2" w:rsidP="0092368C">
            <w:pPr>
              <w:tabs>
                <w:tab w:val="left" w:pos="1276"/>
              </w:tabs>
              <w:jc w:val="center"/>
              <w:rPr>
                <w:sz w:val="22"/>
                <w:szCs w:val="22"/>
              </w:rPr>
            </w:pP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7</w:t>
            </w:r>
          </w:p>
        </w:tc>
        <w:tc>
          <w:tcPr>
            <w:tcW w:w="7744" w:type="dxa"/>
            <w:shd w:val="clear" w:color="auto" w:fill="auto"/>
          </w:tcPr>
          <w:p w:rsidR="000F1EA2" w:rsidRPr="00B06857" w:rsidRDefault="000F1EA2" w:rsidP="00E20FF2">
            <w:pPr>
              <w:tabs>
                <w:tab w:val="left" w:pos="1276"/>
              </w:tabs>
              <w:rPr>
                <w:b/>
                <w:sz w:val="22"/>
                <w:szCs w:val="22"/>
                <w:lang w:val="kk-KZ"/>
              </w:rPr>
            </w:pPr>
            <w:r w:rsidRPr="00B06857">
              <w:rPr>
                <w:b/>
                <w:sz w:val="22"/>
                <w:szCs w:val="22"/>
                <w:lang w:val="kk-KZ"/>
              </w:rPr>
              <w:t xml:space="preserve">Д 7. </w:t>
            </w:r>
            <w:r w:rsidR="00FF56B2" w:rsidRPr="00B06857">
              <w:rPr>
                <w:sz w:val="22"/>
                <w:szCs w:val="22"/>
                <w:lang w:val="kk-KZ"/>
              </w:rPr>
              <w:t xml:space="preserve">Республикада әлеуметтік салаларды </w:t>
            </w:r>
            <w:r w:rsidR="00E20FF2" w:rsidRPr="00B06857">
              <w:rPr>
                <w:sz w:val="22"/>
                <w:szCs w:val="22"/>
                <w:lang w:val="kk-KZ"/>
              </w:rPr>
              <w:t xml:space="preserve"> </w:t>
            </w:r>
            <w:r w:rsidR="00FF56B2" w:rsidRPr="00B06857">
              <w:rPr>
                <w:sz w:val="22"/>
                <w:szCs w:val="22"/>
                <w:lang w:val="kk-KZ"/>
              </w:rPr>
              <w:t>басқару органдарының қалыптасуы және олардың қызметтері</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b/>
                <w:sz w:val="22"/>
                <w:szCs w:val="22"/>
              </w:rPr>
            </w:pPr>
          </w:p>
        </w:tc>
        <w:tc>
          <w:tcPr>
            <w:tcW w:w="7744" w:type="dxa"/>
            <w:shd w:val="clear" w:color="auto" w:fill="auto"/>
          </w:tcPr>
          <w:p w:rsidR="00E20FF2" w:rsidRPr="00B06857" w:rsidRDefault="003E0043" w:rsidP="00E20FF2">
            <w:pPr>
              <w:tabs>
                <w:tab w:val="left" w:pos="1276"/>
              </w:tabs>
              <w:rPr>
                <w:sz w:val="22"/>
                <w:szCs w:val="22"/>
                <w:lang w:val="kk-KZ"/>
              </w:rPr>
            </w:pPr>
            <w:r w:rsidRPr="00B06857">
              <w:rPr>
                <w:b/>
                <w:sz w:val="22"/>
                <w:szCs w:val="22"/>
                <w:lang w:val="kk-KZ"/>
              </w:rPr>
              <w:t>ПС 7</w:t>
            </w:r>
            <w:r w:rsidR="000F1EA2" w:rsidRPr="00B06857">
              <w:rPr>
                <w:b/>
                <w:sz w:val="22"/>
                <w:szCs w:val="22"/>
                <w:lang w:val="kk-KZ"/>
              </w:rPr>
              <w:t xml:space="preserve">. </w:t>
            </w:r>
            <w:r w:rsidR="00200DC5" w:rsidRPr="00B06857">
              <w:rPr>
                <w:b/>
                <w:sz w:val="22"/>
                <w:szCs w:val="22"/>
                <w:lang w:val="aa-ET"/>
              </w:rPr>
              <w:t xml:space="preserve"> 1. </w:t>
            </w:r>
            <w:r w:rsidR="00200DC5" w:rsidRPr="00B06857">
              <w:rPr>
                <w:sz w:val="22"/>
                <w:szCs w:val="22"/>
                <w:lang w:val="aa-ET" w:eastAsia="ko-KR"/>
              </w:rPr>
              <w:t xml:space="preserve"> </w:t>
            </w:r>
            <w:r w:rsidR="00E20FF2" w:rsidRPr="00B06857">
              <w:rPr>
                <w:sz w:val="22"/>
                <w:szCs w:val="22"/>
                <w:lang w:val="aa-ET"/>
              </w:rPr>
              <w:t>Еңбекті ұй</w:t>
            </w:r>
            <w:r w:rsidR="0063273F" w:rsidRPr="00B06857">
              <w:rPr>
                <w:sz w:val="22"/>
                <w:szCs w:val="22"/>
                <w:lang w:val="aa-ET"/>
              </w:rPr>
              <w:t>ымдастыру және қорғау органдарыны</w:t>
            </w:r>
            <w:r w:rsidR="0063273F" w:rsidRPr="00B06857">
              <w:rPr>
                <w:sz w:val="22"/>
                <w:szCs w:val="22"/>
                <w:lang w:val="kk-KZ"/>
              </w:rPr>
              <w:t>ң қызметін ашып көрсету</w:t>
            </w:r>
          </w:p>
          <w:p w:rsidR="00E20FF2" w:rsidRPr="00B06857" w:rsidRDefault="00200DC5" w:rsidP="00E20FF2">
            <w:pPr>
              <w:tabs>
                <w:tab w:val="left" w:pos="1276"/>
              </w:tabs>
              <w:rPr>
                <w:sz w:val="22"/>
                <w:szCs w:val="22"/>
                <w:lang w:val="kk-KZ"/>
              </w:rPr>
            </w:pPr>
            <w:r w:rsidRPr="00B06857">
              <w:rPr>
                <w:rFonts w:eastAsia="??"/>
                <w:sz w:val="22"/>
                <w:szCs w:val="22"/>
                <w:lang w:val="aa-ET" w:eastAsia="ko-KR"/>
              </w:rPr>
              <w:t>2.</w:t>
            </w:r>
            <w:r w:rsidRPr="00B06857">
              <w:rPr>
                <w:rFonts w:eastAsia="??"/>
                <w:sz w:val="22"/>
                <w:szCs w:val="22"/>
                <w:lang w:val="kk-KZ" w:eastAsia="ko-KR"/>
              </w:rPr>
              <w:t xml:space="preserve"> </w:t>
            </w:r>
            <w:r w:rsidR="00E20FF2" w:rsidRPr="00B06857">
              <w:rPr>
                <w:sz w:val="22"/>
                <w:szCs w:val="22"/>
                <w:lang w:val="aa-ET"/>
              </w:rPr>
              <w:t>Әле</w:t>
            </w:r>
            <w:r w:rsidR="0063273F" w:rsidRPr="00B06857">
              <w:rPr>
                <w:sz w:val="22"/>
                <w:szCs w:val="22"/>
                <w:lang w:val="aa-ET"/>
              </w:rPr>
              <w:t>уметтік қамсыздандыру органдары</w:t>
            </w:r>
            <w:r w:rsidR="0063273F" w:rsidRPr="00B06857">
              <w:rPr>
                <w:sz w:val="22"/>
                <w:szCs w:val="22"/>
                <w:lang w:val="kk-KZ"/>
              </w:rPr>
              <w:t>ның қызметіне баға беру.</w:t>
            </w:r>
          </w:p>
          <w:p w:rsidR="001F2C8F" w:rsidRPr="00B06857" w:rsidRDefault="001F2C8F" w:rsidP="00E20FF2">
            <w:pPr>
              <w:tabs>
                <w:tab w:val="left" w:pos="1276"/>
              </w:tabs>
              <w:rPr>
                <w:b/>
                <w:sz w:val="22"/>
                <w:szCs w:val="22"/>
                <w:lang w:val="kk-KZ"/>
              </w:rPr>
            </w:pPr>
            <w:r w:rsidRPr="00B06857">
              <w:rPr>
                <w:rFonts w:eastAsia="??"/>
                <w:sz w:val="22"/>
                <w:szCs w:val="22"/>
                <w:lang w:val="aa-ET" w:eastAsia="ko-KR"/>
              </w:rPr>
              <w:t xml:space="preserve">3. </w:t>
            </w:r>
            <w:r w:rsidR="00E20FF2" w:rsidRPr="00B06857">
              <w:rPr>
                <w:sz w:val="22"/>
                <w:szCs w:val="22"/>
                <w:lang w:val="aa-ET"/>
              </w:rPr>
              <w:t>Денсаулық сақтау жүйесін басқару органдары</w:t>
            </w:r>
            <w:r w:rsidR="0063273F" w:rsidRPr="00B06857">
              <w:rPr>
                <w:sz w:val="22"/>
                <w:szCs w:val="22"/>
                <w:lang w:val="kk-KZ"/>
              </w:rPr>
              <w:t>ның қызметін ашу.</w:t>
            </w:r>
          </w:p>
        </w:tc>
        <w:tc>
          <w:tcPr>
            <w:tcW w:w="860" w:type="dxa"/>
            <w:shd w:val="clear" w:color="auto" w:fill="auto"/>
          </w:tcPr>
          <w:p w:rsidR="000F1EA2" w:rsidRPr="00B06857" w:rsidRDefault="0063273F" w:rsidP="0092368C">
            <w:pPr>
              <w:tabs>
                <w:tab w:val="left" w:pos="1276"/>
              </w:tabs>
              <w:jc w:val="center"/>
              <w:rPr>
                <w:sz w:val="22"/>
                <w:szCs w:val="22"/>
                <w:lang w:val="aa-ET"/>
              </w:rPr>
            </w:pPr>
            <w:r w:rsidRPr="00B06857">
              <w:rPr>
                <w:sz w:val="22"/>
                <w:szCs w:val="22"/>
                <w:lang w:val="aa-ET"/>
              </w:rPr>
              <w:t>2</w:t>
            </w:r>
          </w:p>
        </w:tc>
        <w:tc>
          <w:tcPr>
            <w:tcW w:w="772" w:type="dxa"/>
            <w:shd w:val="clear" w:color="auto" w:fill="auto"/>
          </w:tcPr>
          <w:p w:rsidR="000F1EA2" w:rsidRPr="00B06857" w:rsidRDefault="001F68D5" w:rsidP="0092368C">
            <w:pPr>
              <w:tabs>
                <w:tab w:val="left" w:pos="1276"/>
              </w:tabs>
              <w:jc w:val="center"/>
              <w:rPr>
                <w:sz w:val="22"/>
                <w:szCs w:val="22"/>
              </w:rPr>
            </w:pPr>
            <w:r w:rsidRPr="00B06857">
              <w:rPr>
                <w:sz w:val="22"/>
                <w:szCs w:val="22"/>
                <w:lang w:val="kk-KZ"/>
              </w:rPr>
              <w:t>7</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b/>
                <w:sz w:val="22"/>
                <w:szCs w:val="22"/>
              </w:rPr>
            </w:pPr>
          </w:p>
        </w:tc>
        <w:tc>
          <w:tcPr>
            <w:tcW w:w="7744" w:type="dxa"/>
            <w:shd w:val="clear" w:color="auto" w:fill="auto"/>
          </w:tcPr>
          <w:p w:rsidR="000F1EA2" w:rsidRPr="00F54A25" w:rsidRDefault="000F1EA2" w:rsidP="00F54A25">
            <w:pPr>
              <w:pStyle w:val="31"/>
              <w:tabs>
                <w:tab w:val="left" w:pos="993"/>
              </w:tabs>
              <w:spacing w:after="0"/>
              <w:ind w:left="0"/>
              <w:jc w:val="both"/>
              <w:rPr>
                <w:sz w:val="22"/>
                <w:szCs w:val="22"/>
                <w:lang w:val="kk-KZ"/>
              </w:rPr>
            </w:pPr>
            <w:r w:rsidRPr="00F54A25">
              <w:rPr>
                <w:b/>
                <w:sz w:val="22"/>
                <w:szCs w:val="22"/>
                <w:lang w:val="kk-KZ"/>
              </w:rPr>
              <w:t>БӨЗ</w:t>
            </w:r>
            <w:r w:rsidRPr="00F54A25">
              <w:rPr>
                <w:b/>
                <w:sz w:val="22"/>
                <w:szCs w:val="22"/>
              </w:rPr>
              <w:t xml:space="preserve"> 2</w:t>
            </w:r>
            <w:r w:rsidRPr="00F54A25">
              <w:rPr>
                <w:sz w:val="22"/>
                <w:szCs w:val="22"/>
              </w:rPr>
              <w:t xml:space="preserve">.  </w:t>
            </w:r>
            <w:r w:rsidR="00F54A25" w:rsidRPr="00F54A25">
              <w:rPr>
                <w:sz w:val="22"/>
                <w:szCs w:val="22"/>
                <w:lang w:val="kk-KZ"/>
              </w:rPr>
              <w:t>Кеңестік мемлекеттік аппаратты ұйымдастыру ерекшеліктері</w:t>
            </w:r>
            <w:r w:rsidR="00F54A25">
              <w:rPr>
                <w:sz w:val="22"/>
                <w:szCs w:val="22"/>
                <w:lang w:val="kk-KZ"/>
              </w:rPr>
              <w:t xml:space="preserve"> туралы отандық зерттеушілердің еңбектеріне талдау жасап, баға беру (ғылыми жоба)</w:t>
            </w:r>
          </w:p>
        </w:tc>
        <w:tc>
          <w:tcPr>
            <w:tcW w:w="860" w:type="dxa"/>
            <w:shd w:val="clear" w:color="auto" w:fill="auto"/>
          </w:tcPr>
          <w:p w:rsidR="000F1EA2" w:rsidRPr="00B06857" w:rsidRDefault="000F1EA2" w:rsidP="0092368C">
            <w:pPr>
              <w:tabs>
                <w:tab w:val="left" w:pos="1276"/>
              </w:tabs>
              <w:jc w:val="center"/>
              <w:rPr>
                <w:b/>
                <w:sz w:val="22"/>
                <w:szCs w:val="22"/>
              </w:rPr>
            </w:pPr>
          </w:p>
        </w:tc>
        <w:tc>
          <w:tcPr>
            <w:tcW w:w="772" w:type="dxa"/>
            <w:shd w:val="clear" w:color="auto" w:fill="auto"/>
          </w:tcPr>
          <w:p w:rsidR="000F1EA2" w:rsidRPr="00B06857" w:rsidRDefault="001F68D5" w:rsidP="0092368C">
            <w:pPr>
              <w:tabs>
                <w:tab w:val="left" w:pos="1276"/>
              </w:tabs>
              <w:jc w:val="center"/>
              <w:rPr>
                <w:sz w:val="22"/>
                <w:szCs w:val="22"/>
                <w:lang w:val="en-US"/>
              </w:rPr>
            </w:pPr>
            <w:r w:rsidRPr="00B06857">
              <w:rPr>
                <w:sz w:val="22"/>
                <w:szCs w:val="22"/>
                <w:lang w:val="kk-KZ"/>
              </w:rPr>
              <w:t>2</w:t>
            </w:r>
            <w:r w:rsidRPr="00B06857">
              <w:rPr>
                <w:sz w:val="22"/>
                <w:szCs w:val="22"/>
                <w:lang w:val="en-US"/>
              </w:rPr>
              <w:t>5</w:t>
            </w:r>
          </w:p>
        </w:tc>
      </w:tr>
      <w:tr w:rsidR="00121715" w:rsidRPr="00B06857" w:rsidTr="0025424D">
        <w:tc>
          <w:tcPr>
            <w:tcW w:w="9737" w:type="dxa"/>
            <w:gridSpan w:val="3"/>
            <w:shd w:val="clear" w:color="auto" w:fill="auto"/>
          </w:tcPr>
          <w:p w:rsidR="000F1EA2" w:rsidRPr="00B06857" w:rsidRDefault="000F1EA2" w:rsidP="0092368C">
            <w:pPr>
              <w:tabs>
                <w:tab w:val="left" w:pos="1276"/>
              </w:tabs>
              <w:rPr>
                <w:b/>
                <w:sz w:val="22"/>
                <w:szCs w:val="22"/>
              </w:rPr>
            </w:pPr>
            <w:r w:rsidRPr="00B06857">
              <w:rPr>
                <w:b/>
                <w:sz w:val="22"/>
                <w:szCs w:val="22"/>
                <w:lang w:val="kk-KZ"/>
              </w:rPr>
              <w:t>Аралық бақылау 1</w:t>
            </w:r>
          </w:p>
        </w:tc>
        <w:tc>
          <w:tcPr>
            <w:tcW w:w="772" w:type="dxa"/>
            <w:shd w:val="clear" w:color="auto" w:fill="auto"/>
          </w:tcPr>
          <w:p w:rsidR="000F1EA2" w:rsidRPr="00B06857" w:rsidRDefault="000F1EA2" w:rsidP="0092368C">
            <w:pPr>
              <w:tabs>
                <w:tab w:val="left" w:pos="1276"/>
              </w:tabs>
              <w:jc w:val="center"/>
              <w:rPr>
                <w:b/>
                <w:sz w:val="22"/>
                <w:szCs w:val="22"/>
                <w:lang w:val="kk-KZ"/>
              </w:rPr>
            </w:pPr>
            <w:r w:rsidRPr="00B06857">
              <w:rPr>
                <w:b/>
                <w:sz w:val="22"/>
                <w:szCs w:val="22"/>
                <w:lang w:val="kk-KZ"/>
              </w:rPr>
              <w:t>100</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8</w:t>
            </w:r>
          </w:p>
        </w:tc>
        <w:tc>
          <w:tcPr>
            <w:tcW w:w="7744" w:type="dxa"/>
            <w:shd w:val="clear" w:color="auto" w:fill="auto"/>
          </w:tcPr>
          <w:p w:rsidR="000F1EA2" w:rsidRPr="00B06857" w:rsidRDefault="00FF56B2" w:rsidP="00FF56B2">
            <w:pPr>
              <w:tabs>
                <w:tab w:val="left" w:pos="1276"/>
              </w:tabs>
              <w:rPr>
                <w:b/>
                <w:sz w:val="22"/>
                <w:szCs w:val="22"/>
                <w:lang w:val="kk-KZ"/>
              </w:rPr>
            </w:pPr>
            <w:r w:rsidRPr="00B06857">
              <w:rPr>
                <w:b/>
                <w:bCs/>
                <w:sz w:val="22"/>
                <w:szCs w:val="22"/>
                <w:lang w:val="kk-KZ" w:eastAsia="ar-SA"/>
              </w:rPr>
              <w:t>Д 8.</w:t>
            </w:r>
            <w:r w:rsidRPr="00B06857">
              <w:rPr>
                <w:b/>
                <w:bCs/>
                <w:sz w:val="22"/>
                <w:szCs w:val="22"/>
                <w:lang w:val="aa-ET" w:eastAsia="ar-SA"/>
              </w:rPr>
              <w:t xml:space="preserve"> </w:t>
            </w:r>
            <w:proofErr w:type="spellStart"/>
            <w:r w:rsidRPr="00B06857">
              <w:rPr>
                <w:sz w:val="22"/>
                <w:szCs w:val="22"/>
              </w:rPr>
              <w:t>Ауыл</w:t>
            </w:r>
            <w:proofErr w:type="spellEnd"/>
            <w:r w:rsidRPr="00B06857">
              <w:rPr>
                <w:sz w:val="22"/>
                <w:szCs w:val="22"/>
              </w:rPr>
              <w:t xml:space="preserve"> </w:t>
            </w:r>
            <w:proofErr w:type="spellStart"/>
            <w:r w:rsidRPr="00B06857">
              <w:rPr>
                <w:sz w:val="22"/>
                <w:szCs w:val="22"/>
              </w:rPr>
              <w:t>шаруашылығын</w:t>
            </w:r>
            <w:proofErr w:type="spellEnd"/>
            <w:r w:rsidRPr="00B06857">
              <w:rPr>
                <w:sz w:val="22"/>
                <w:szCs w:val="22"/>
              </w:rPr>
              <w:t xml:space="preserve"> </w:t>
            </w:r>
            <w:proofErr w:type="spellStart"/>
            <w:r w:rsidRPr="00B06857">
              <w:rPr>
                <w:sz w:val="22"/>
                <w:szCs w:val="22"/>
              </w:rPr>
              <w:t>басқару</w:t>
            </w:r>
            <w:proofErr w:type="spellEnd"/>
            <w:r w:rsidRPr="00B06857">
              <w:rPr>
                <w:sz w:val="22"/>
                <w:szCs w:val="22"/>
              </w:rPr>
              <w:t xml:space="preserve"> </w:t>
            </w:r>
            <w:proofErr w:type="spellStart"/>
            <w:r w:rsidRPr="00B06857">
              <w:rPr>
                <w:sz w:val="22"/>
                <w:szCs w:val="22"/>
              </w:rPr>
              <w:t>органдары</w:t>
            </w:r>
            <w:proofErr w:type="spellEnd"/>
            <w:r w:rsidRPr="00B06857">
              <w:rPr>
                <w:sz w:val="22"/>
                <w:szCs w:val="22"/>
              </w:rPr>
              <w:t xml:space="preserve"> </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2E46BD" w:rsidRPr="00B06857" w:rsidRDefault="002E46BD" w:rsidP="0092368C">
            <w:pPr>
              <w:tabs>
                <w:tab w:val="left" w:pos="1276"/>
              </w:tabs>
              <w:jc w:val="center"/>
              <w:rPr>
                <w:sz w:val="22"/>
                <w:szCs w:val="22"/>
              </w:rPr>
            </w:pPr>
          </w:p>
        </w:tc>
        <w:tc>
          <w:tcPr>
            <w:tcW w:w="7744" w:type="dxa"/>
            <w:shd w:val="clear" w:color="auto" w:fill="auto"/>
          </w:tcPr>
          <w:p w:rsidR="0063273F" w:rsidRPr="00B06857" w:rsidRDefault="003E0043" w:rsidP="0063273F">
            <w:pPr>
              <w:jc w:val="both"/>
              <w:rPr>
                <w:sz w:val="22"/>
                <w:szCs w:val="22"/>
                <w:lang w:val="kk-KZ"/>
              </w:rPr>
            </w:pPr>
            <w:r w:rsidRPr="00B06857">
              <w:rPr>
                <w:b/>
                <w:sz w:val="22"/>
                <w:szCs w:val="22"/>
                <w:lang w:val="kk-KZ"/>
              </w:rPr>
              <w:t xml:space="preserve">ПС </w:t>
            </w:r>
            <w:r w:rsidRPr="00B06857">
              <w:rPr>
                <w:b/>
                <w:sz w:val="22"/>
                <w:szCs w:val="22"/>
                <w:lang w:val="aa-ET"/>
              </w:rPr>
              <w:t>8</w:t>
            </w:r>
            <w:r w:rsidR="002E46BD" w:rsidRPr="00B06857">
              <w:rPr>
                <w:b/>
                <w:sz w:val="22"/>
                <w:szCs w:val="22"/>
                <w:lang w:val="kk-KZ"/>
              </w:rPr>
              <w:t xml:space="preserve">. </w:t>
            </w:r>
            <w:r w:rsidR="006C1E09" w:rsidRPr="00B06857">
              <w:rPr>
                <w:sz w:val="22"/>
                <w:szCs w:val="22"/>
                <w:lang w:val="aa-ET"/>
              </w:rPr>
              <w:t>1</w:t>
            </w:r>
            <w:r w:rsidR="006C1E09" w:rsidRPr="00B06857">
              <w:rPr>
                <w:b/>
                <w:sz w:val="22"/>
                <w:szCs w:val="22"/>
                <w:lang w:val="aa-ET"/>
              </w:rPr>
              <w:t>.</w:t>
            </w:r>
            <w:r w:rsidR="006C1E09" w:rsidRPr="00B06857">
              <w:rPr>
                <w:b/>
                <w:sz w:val="22"/>
                <w:szCs w:val="22"/>
                <w:lang w:val="kk-KZ"/>
              </w:rPr>
              <w:t xml:space="preserve"> </w:t>
            </w:r>
            <w:r w:rsidR="0063273F" w:rsidRPr="00B06857">
              <w:rPr>
                <w:sz w:val="22"/>
                <w:szCs w:val="22"/>
                <w:lang w:val="kk-KZ"/>
              </w:rPr>
              <w:t>Азық-түлік және сауда қатынастарын басқару органдары</w:t>
            </w:r>
            <w:r w:rsidR="0063273F" w:rsidRPr="00B06857">
              <w:rPr>
                <w:sz w:val="22"/>
                <w:szCs w:val="22"/>
                <w:lang w:val="aa-ET"/>
              </w:rPr>
              <w:t>ны</w:t>
            </w:r>
            <w:r w:rsidR="0063273F" w:rsidRPr="00B06857">
              <w:rPr>
                <w:sz w:val="22"/>
                <w:szCs w:val="22"/>
                <w:lang w:val="kk-KZ"/>
              </w:rPr>
              <w:t>ң қызметін сипаттап беру.</w:t>
            </w:r>
          </w:p>
          <w:p w:rsidR="0063273F" w:rsidRPr="00B06857" w:rsidRDefault="006C1E09" w:rsidP="0063273F">
            <w:pPr>
              <w:jc w:val="both"/>
              <w:rPr>
                <w:sz w:val="22"/>
                <w:szCs w:val="22"/>
                <w:lang w:val="kk-KZ"/>
              </w:rPr>
            </w:pPr>
            <w:r w:rsidRPr="00B06857">
              <w:rPr>
                <w:sz w:val="22"/>
                <w:szCs w:val="22"/>
                <w:lang w:val="aa-ET" w:eastAsia="ko-KR"/>
              </w:rPr>
              <w:t xml:space="preserve">2. </w:t>
            </w:r>
            <w:r w:rsidR="0063273F" w:rsidRPr="00B06857">
              <w:rPr>
                <w:sz w:val="22"/>
                <w:szCs w:val="22"/>
                <w:lang w:val="kk-KZ"/>
              </w:rPr>
              <w:t>Көлік және байланыс салаларын басқару органдарының қызметіне баға беру.</w:t>
            </w:r>
          </w:p>
          <w:p w:rsidR="002E46BD" w:rsidRPr="00B06857" w:rsidRDefault="003E0043" w:rsidP="0063273F">
            <w:pPr>
              <w:tabs>
                <w:tab w:val="left" w:pos="1276"/>
              </w:tabs>
              <w:rPr>
                <w:b/>
                <w:sz w:val="22"/>
                <w:szCs w:val="22"/>
                <w:lang w:val="kk-KZ"/>
              </w:rPr>
            </w:pPr>
            <w:r w:rsidRPr="00B06857">
              <w:rPr>
                <w:sz w:val="22"/>
                <w:szCs w:val="22"/>
                <w:lang w:val="kk-KZ" w:eastAsia="ko-KR"/>
              </w:rPr>
              <w:t xml:space="preserve"> </w:t>
            </w:r>
            <w:r w:rsidR="006C1E09" w:rsidRPr="00B06857">
              <w:rPr>
                <w:sz w:val="22"/>
                <w:szCs w:val="22"/>
                <w:lang w:val="aa-ET" w:eastAsia="ko-KR"/>
              </w:rPr>
              <w:t xml:space="preserve">3. </w:t>
            </w:r>
            <w:r w:rsidR="0063273F" w:rsidRPr="00B06857">
              <w:rPr>
                <w:sz w:val="22"/>
                <w:szCs w:val="22"/>
                <w:lang w:val="kk-KZ"/>
              </w:rPr>
              <w:t>Қаржы-несие және жоспарлау-статистика салаларын басқару органдарының қызметін ашып көрсету.</w:t>
            </w:r>
          </w:p>
        </w:tc>
        <w:tc>
          <w:tcPr>
            <w:tcW w:w="860" w:type="dxa"/>
            <w:shd w:val="clear" w:color="auto" w:fill="auto"/>
          </w:tcPr>
          <w:p w:rsidR="002E46BD" w:rsidRPr="00B06857" w:rsidRDefault="00B06857" w:rsidP="0092368C">
            <w:pPr>
              <w:tabs>
                <w:tab w:val="left" w:pos="1276"/>
              </w:tabs>
              <w:jc w:val="center"/>
              <w:rPr>
                <w:sz w:val="22"/>
                <w:szCs w:val="22"/>
                <w:lang w:val="aa-ET"/>
              </w:rPr>
            </w:pPr>
            <w:r>
              <w:rPr>
                <w:sz w:val="22"/>
                <w:szCs w:val="22"/>
                <w:lang w:val="aa-ET"/>
              </w:rPr>
              <w:t>2</w:t>
            </w:r>
          </w:p>
        </w:tc>
        <w:tc>
          <w:tcPr>
            <w:tcW w:w="772" w:type="dxa"/>
            <w:shd w:val="clear" w:color="auto" w:fill="auto"/>
          </w:tcPr>
          <w:p w:rsidR="002E46BD" w:rsidRPr="00B06857" w:rsidRDefault="00BA54A6" w:rsidP="0092368C">
            <w:pPr>
              <w:tabs>
                <w:tab w:val="left" w:pos="1276"/>
              </w:tabs>
              <w:jc w:val="center"/>
              <w:rPr>
                <w:sz w:val="22"/>
                <w:szCs w:val="22"/>
                <w:lang w:val="aa-ET"/>
              </w:rPr>
            </w:pPr>
            <w:r w:rsidRPr="00B06857">
              <w:rPr>
                <w:sz w:val="22"/>
                <w:szCs w:val="22"/>
                <w:lang w:val="aa-ET"/>
              </w:rPr>
              <w:t>5</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92368C">
            <w:pPr>
              <w:tabs>
                <w:tab w:val="left" w:pos="1276"/>
              </w:tabs>
              <w:rPr>
                <w:b/>
                <w:sz w:val="22"/>
                <w:szCs w:val="22"/>
              </w:rPr>
            </w:pPr>
            <w:r w:rsidRPr="00B06857">
              <w:rPr>
                <w:b/>
                <w:sz w:val="22"/>
                <w:szCs w:val="22"/>
                <w:lang w:val="kk-KZ"/>
              </w:rPr>
              <w:t>ОБӨЖ</w:t>
            </w:r>
            <w:r w:rsidRPr="00B06857">
              <w:rPr>
                <w:b/>
                <w:sz w:val="22"/>
                <w:szCs w:val="22"/>
              </w:rPr>
              <w:t xml:space="preserve"> 3. </w:t>
            </w:r>
            <w:r w:rsidRPr="00B06857">
              <w:rPr>
                <w:b/>
                <w:sz w:val="22"/>
                <w:szCs w:val="22"/>
                <w:lang w:val="kk-KZ"/>
              </w:rPr>
              <w:t>БӨЗ 3</w:t>
            </w:r>
            <w:r w:rsidRPr="00B06857">
              <w:rPr>
                <w:b/>
                <w:bCs/>
                <w:sz w:val="22"/>
                <w:szCs w:val="22"/>
                <w:lang w:val="kk-KZ"/>
              </w:rPr>
              <w:t xml:space="preserve"> </w:t>
            </w:r>
            <w:r w:rsidRPr="00B06857">
              <w:rPr>
                <w:sz w:val="22"/>
                <w:szCs w:val="22"/>
                <w:lang w:val="kk-KZ"/>
              </w:rPr>
              <w:t>орындау бойынша кеңестер</w:t>
            </w:r>
          </w:p>
        </w:tc>
        <w:tc>
          <w:tcPr>
            <w:tcW w:w="860" w:type="dxa"/>
            <w:shd w:val="clear" w:color="auto" w:fill="auto"/>
          </w:tcPr>
          <w:p w:rsidR="000F1EA2" w:rsidRPr="00B06857" w:rsidRDefault="000F1EA2" w:rsidP="0092368C">
            <w:pPr>
              <w:tabs>
                <w:tab w:val="left" w:pos="1276"/>
              </w:tabs>
              <w:jc w:val="center"/>
              <w:rPr>
                <w:sz w:val="22"/>
                <w:szCs w:val="22"/>
              </w:rPr>
            </w:pPr>
            <w:r w:rsidRPr="00B06857">
              <w:rPr>
                <w:sz w:val="22"/>
                <w:szCs w:val="22"/>
                <w:lang w:val="kk-KZ"/>
              </w:rPr>
              <w:t>2</w:t>
            </w:r>
          </w:p>
        </w:tc>
        <w:tc>
          <w:tcPr>
            <w:tcW w:w="772" w:type="dxa"/>
            <w:shd w:val="clear" w:color="auto" w:fill="auto"/>
          </w:tcPr>
          <w:p w:rsidR="000F1EA2" w:rsidRPr="00B06857" w:rsidRDefault="000F1EA2" w:rsidP="0092368C">
            <w:pPr>
              <w:tabs>
                <w:tab w:val="left" w:pos="1276"/>
              </w:tabs>
              <w:jc w:val="center"/>
              <w:rPr>
                <w:sz w:val="22"/>
                <w:szCs w:val="22"/>
              </w:rPr>
            </w:pPr>
          </w:p>
        </w:tc>
      </w:tr>
      <w:tr w:rsidR="00F04912" w:rsidRPr="00B06857" w:rsidTr="00B06857">
        <w:tc>
          <w:tcPr>
            <w:tcW w:w="10509" w:type="dxa"/>
            <w:gridSpan w:val="4"/>
            <w:shd w:val="clear" w:color="auto" w:fill="auto"/>
          </w:tcPr>
          <w:p w:rsidR="00F04912" w:rsidRPr="00B06857" w:rsidRDefault="00F04912" w:rsidP="0092368C">
            <w:pPr>
              <w:tabs>
                <w:tab w:val="left" w:pos="1276"/>
              </w:tabs>
              <w:jc w:val="center"/>
              <w:rPr>
                <w:sz w:val="22"/>
                <w:szCs w:val="22"/>
              </w:rPr>
            </w:pPr>
            <w:r w:rsidRPr="00B06857">
              <w:rPr>
                <w:b/>
                <w:sz w:val="22"/>
                <w:szCs w:val="22"/>
                <w:lang w:val="kk-KZ"/>
              </w:rPr>
              <w:lastRenderedPageBreak/>
              <w:t xml:space="preserve">Модуль </w:t>
            </w:r>
            <w:r w:rsidRPr="00B06857">
              <w:rPr>
                <w:b/>
                <w:sz w:val="22"/>
                <w:szCs w:val="22"/>
                <w:lang w:val="aa-ET"/>
              </w:rPr>
              <w:t xml:space="preserve">3. </w:t>
            </w:r>
            <w:proofErr w:type="spellStart"/>
            <w:r w:rsidRPr="00B06857">
              <w:rPr>
                <w:b/>
                <w:sz w:val="22"/>
                <w:szCs w:val="22"/>
                <w:lang w:eastAsia="ko-KR"/>
              </w:rPr>
              <w:t>Қазақстанның</w:t>
            </w:r>
            <w:proofErr w:type="spellEnd"/>
            <w:r w:rsidRPr="00B06857">
              <w:rPr>
                <w:b/>
                <w:sz w:val="22"/>
                <w:szCs w:val="22"/>
                <w:lang w:eastAsia="ko-KR"/>
              </w:rPr>
              <w:t xml:space="preserve"> </w:t>
            </w:r>
            <w:proofErr w:type="spellStart"/>
            <w:r w:rsidRPr="00B06857">
              <w:rPr>
                <w:b/>
                <w:sz w:val="22"/>
                <w:szCs w:val="22"/>
                <w:lang w:eastAsia="ko-KR"/>
              </w:rPr>
              <w:t>мемлекеттік</w:t>
            </w:r>
            <w:proofErr w:type="spellEnd"/>
            <w:r w:rsidRPr="00B06857">
              <w:rPr>
                <w:b/>
                <w:sz w:val="22"/>
                <w:szCs w:val="22"/>
                <w:lang w:eastAsia="ko-KR"/>
              </w:rPr>
              <w:t xml:space="preserve"> </w:t>
            </w:r>
            <w:proofErr w:type="spellStart"/>
            <w:r w:rsidRPr="00B06857">
              <w:rPr>
                <w:b/>
                <w:sz w:val="22"/>
                <w:szCs w:val="22"/>
                <w:lang w:eastAsia="ko-KR"/>
              </w:rPr>
              <w:t>мекемелері</w:t>
            </w:r>
            <w:proofErr w:type="spellEnd"/>
            <w:r w:rsidRPr="00B06857">
              <w:rPr>
                <w:b/>
                <w:sz w:val="22"/>
                <w:szCs w:val="22"/>
                <w:lang w:eastAsia="ko-KR"/>
              </w:rPr>
              <w:t xml:space="preserve"> (19</w:t>
            </w:r>
            <w:r w:rsidR="00D073A7" w:rsidRPr="00B06857">
              <w:rPr>
                <w:b/>
                <w:sz w:val="22"/>
                <w:szCs w:val="22"/>
                <w:lang w:val="aa-ET" w:eastAsia="ko-KR"/>
              </w:rPr>
              <w:t>37</w:t>
            </w:r>
            <w:r w:rsidRPr="00B06857">
              <w:rPr>
                <w:b/>
                <w:sz w:val="22"/>
                <w:szCs w:val="22"/>
                <w:lang w:eastAsia="ko-KR"/>
              </w:rPr>
              <w:t>-19</w:t>
            </w:r>
            <w:r w:rsidRPr="00B06857">
              <w:rPr>
                <w:b/>
                <w:sz w:val="22"/>
                <w:szCs w:val="22"/>
                <w:lang w:val="aa-ET" w:eastAsia="ko-KR"/>
              </w:rPr>
              <w:t>91</w:t>
            </w:r>
            <w:r w:rsidRPr="00B06857">
              <w:rPr>
                <w:b/>
                <w:sz w:val="22"/>
                <w:szCs w:val="22"/>
                <w:lang w:eastAsia="ko-KR"/>
              </w:rPr>
              <w:t xml:space="preserve"> </w:t>
            </w:r>
            <w:proofErr w:type="spellStart"/>
            <w:r w:rsidRPr="00B06857">
              <w:rPr>
                <w:b/>
                <w:sz w:val="22"/>
                <w:szCs w:val="22"/>
                <w:lang w:eastAsia="ko-KR"/>
              </w:rPr>
              <w:t>жж</w:t>
            </w:r>
            <w:proofErr w:type="spellEnd"/>
            <w:r w:rsidRPr="00B06857">
              <w:rPr>
                <w:b/>
                <w:sz w:val="22"/>
                <w:szCs w:val="22"/>
                <w:lang w:eastAsia="ko-KR"/>
              </w:rPr>
              <w:t>.)</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9</w:t>
            </w:r>
          </w:p>
        </w:tc>
        <w:tc>
          <w:tcPr>
            <w:tcW w:w="7744" w:type="dxa"/>
            <w:shd w:val="clear" w:color="auto" w:fill="auto"/>
          </w:tcPr>
          <w:p w:rsidR="000F1EA2" w:rsidRPr="00B06857" w:rsidRDefault="000F1EA2" w:rsidP="0063273F">
            <w:pPr>
              <w:tabs>
                <w:tab w:val="left" w:pos="1276"/>
              </w:tabs>
              <w:rPr>
                <w:b/>
                <w:sz w:val="22"/>
                <w:szCs w:val="22"/>
                <w:lang w:val="aa-ET"/>
              </w:rPr>
            </w:pPr>
            <w:r w:rsidRPr="00B06857">
              <w:rPr>
                <w:b/>
                <w:bCs/>
                <w:sz w:val="22"/>
                <w:szCs w:val="22"/>
                <w:lang w:val="kk-KZ" w:eastAsia="ar-SA"/>
              </w:rPr>
              <w:t xml:space="preserve">Д 9. </w:t>
            </w:r>
            <w:r w:rsidR="00B06857" w:rsidRPr="00B06857">
              <w:rPr>
                <w:sz w:val="22"/>
                <w:szCs w:val="22"/>
                <w:lang w:eastAsia="ko-KR"/>
              </w:rPr>
              <w:t xml:space="preserve">1936 </w:t>
            </w:r>
            <w:proofErr w:type="spellStart"/>
            <w:r w:rsidR="00B06857" w:rsidRPr="00B06857">
              <w:rPr>
                <w:sz w:val="22"/>
                <w:szCs w:val="22"/>
                <w:lang w:eastAsia="ko-KR"/>
              </w:rPr>
              <w:t>жылғы</w:t>
            </w:r>
            <w:proofErr w:type="spellEnd"/>
            <w:r w:rsidR="00B06857" w:rsidRPr="00B06857">
              <w:rPr>
                <w:sz w:val="22"/>
                <w:szCs w:val="22"/>
                <w:lang w:eastAsia="ko-KR"/>
              </w:rPr>
              <w:t xml:space="preserve"> КСРО </w:t>
            </w:r>
            <w:r w:rsidR="00B06857" w:rsidRPr="00B06857">
              <w:rPr>
                <w:sz w:val="22"/>
                <w:szCs w:val="22"/>
              </w:rPr>
              <w:t>Конституция</w:t>
            </w:r>
            <w:r w:rsidR="00B06857" w:rsidRPr="00B06857">
              <w:rPr>
                <w:sz w:val="22"/>
                <w:szCs w:val="22"/>
                <w:lang w:val="kk-KZ"/>
              </w:rPr>
              <w:t>сы</w:t>
            </w:r>
            <w:r w:rsidR="00B06857" w:rsidRPr="00B06857">
              <w:rPr>
                <w:sz w:val="22"/>
                <w:szCs w:val="22"/>
                <w:lang w:eastAsia="ko-KR"/>
              </w:rPr>
              <w:t xml:space="preserve"> </w:t>
            </w:r>
            <w:proofErr w:type="spellStart"/>
            <w:r w:rsidR="00B06857" w:rsidRPr="00B06857">
              <w:rPr>
                <w:sz w:val="22"/>
                <w:szCs w:val="22"/>
                <w:lang w:eastAsia="ko-KR"/>
              </w:rPr>
              <w:t>және</w:t>
            </w:r>
            <w:proofErr w:type="spellEnd"/>
            <w:r w:rsidR="00B06857" w:rsidRPr="00B06857">
              <w:rPr>
                <w:sz w:val="22"/>
                <w:szCs w:val="22"/>
                <w:lang w:eastAsia="ko-KR"/>
              </w:rPr>
              <w:t xml:space="preserve"> </w:t>
            </w:r>
            <w:proofErr w:type="spellStart"/>
            <w:r w:rsidR="00B06857" w:rsidRPr="00B06857">
              <w:rPr>
                <w:sz w:val="22"/>
                <w:szCs w:val="22"/>
                <w:lang w:eastAsia="ko-KR"/>
              </w:rPr>
              <w:t>одақтық</w:t>
            </w:r>
            <w:proofErr w:type="spellEnd"/>
            <w:r w:rsidR="00B06857" w:rsidRPr="00B06857">
              <w:rPr>
                <w:sz w:val="22"/>
                <w:szCs w:val="22"/>
                <w:lang w:eastAsia="ko-KR"/>
              </w:rPr>
              <w:t xml:space="preserve"> </w:t>
            </w:r>
            <w:proofErr w:type="spellStart"/>
            <w:r w:rsidR="00B06857" w:rsidRPr="00B06857">
              <w:rPr>
                <w:sz w:val="22"/>
                <w:szCs w:val="22"/>
                <w:lang w:eastAsia="ko-KR"/>
              </w:rPr>
              <w:t>республикалар</w:t>
            </w:r>
            <w:proofErr w:type="spellEnd"/>
            <w:r w:rsidR="00B06857" w:rsidRPr="00B06857">
              <w:rPr>
                <w:sz w:val="22"/>
                <w:szCs w:val="22"/>
                <w:lang w:eastAsia="ko-KR"/>
              </w:rPr>
              <w:t xml:space="preserve"> </w:t>
            </w:r>
            <w:proofErr w:type="spellStart"/>
            <w:r w:rsidR="00B06857" w:rsidRPr="00B06857">
              <w:rPr>
                <w:sz w:val="22"/>
                <w:szCs w:val="22"/>
                <w:lang w:eastAsia="ko-KR"/>
              </w:rPr>
              <w:t>құқығының</w:t>
            </w:r>
            <w:proofErr w:type="spellEnd"/>
            <w:r w:rsidR="00B06857" w:rsidRPr="00B06857">
              <w:rPr>
                <w:sz w:val="22"/>
                <w:szCs w:val="22"/>
                <w:lang w:eastAsia="ko-KR"/>
              </w:rPr>
              <w:t xml:space="preserve"> </w:t>
            </w:r>
            <w:proofErr w:type="spellStart"/>
            <w:r w:rsidR="00B06857" w:rsidRPr="00B06857">
              <w:rPr>
                <w:sz w:val="22"/>
                <w:szCs w:val="22"/>
                <w:lang w:eastAsia="ko-KR"/>
              </w:rPr>
              <w:t>шектелуі</w:t>
            </w:r>
            <w:proofErr w:type="spellEnd"/>
            <w:r w:rsidR="00B06857" w:rsidRPr="00B06857">
              <w:rPr>
                <w:sz w:val="22"/>
                <w:szCs w:val="22"/>
                <w:lang w:eastAsia="ko-KR"/>
              </w:rPr>
              <w:t xml:space="preserve">. </w:t>
            </w:r>
            <w:proofErr w:type="spellStart"/>
            <w:r w:rsidR="00B06857" w:rsidRPr="00B06857">
              <w:rPr>
                <w:sz w:val="22"/>
                <w:szCs w:val="22"/>
                <w:lang w:eastAsia="ko-KR"/>
              </w:rPr>
              <w:t>Орталықтанған</w:t>
            </w:r>
            <w:proofErr w:type="spellEnd"/>
            <w:r w:rsidR="00B06857" w:rsidRPr="00B06857">
              <w:rPr>
                <w:sz w:val="22"/>
                <w:szCs w:val="22"/>
                <w:lang w:eastAsia="ko-KR"/>
              </w:rPr>
              <w:t xml:space="preserve"> </w:t>
            </w:r>
            <w:proofErr w:type="spellStart"/>
            <w:r w:rsidR="00B06857" w:rsidRPr="00B06857">
              <w:rPr>
                <w:sz w:val="22"/>
                <w:szCs w:val="22"/>
                <w:lang w:eastAsia="ko-KR"/>
              </w:rPr>
              <w:t>басқарудың</w:t>
            </w:r>
            <w:proofErr w:type="spellEnd"/>
            <w:r w:rsidR="00B06857" w:rsidRPr="00B06857">
              <w:rPr>
                <w:sz w:val="22"/>
                <w:szCs w:val="22"/>
                <w:lang w:eastAsia="ko-KR"/>
              </w:rPr>
              <w:t xml:space="preserve"> </w:t>
            </w:r>
            <w:r w:rsidR="00B06857" w:rsidRPr="00B06857">
              <w:rPr>
                <w:sz w:val="22"/>
                <w:szCs w:val="22"/>
                <w:lang w:val="kk-KZ" w:eastAsia="ko-KR"/>
              </w:rPr>
              <w:t>бекітілуі</w:t>
            </w:r>
            <w:r w:rsidR="00B06857" w:rsidRPr="00B06857">
              <w:rPr>
                <w:sz w:val="22"/>
                <w:szCs w:val="22"/>
                <w:lang w:eastAsia="ko-KR"/>
              </w:rPr>
              <w:t>.</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rPr>
            </w:pPr>
            <w:r w:rsidRPr="00B06857">
              <w:rPr>
                <w:sz w:val="22"/>
                <w:szCs w:val="22"/>
                <w:lang w:val="kk-KZ"/>
              </w:rPr>
              <w:t>1</w:t>
            </w:r>
          </w:p>
        </w:tc>
      </w:tr>
      <w:tr w:rsidR="00121715" w:rsidRPr="00B06857" w:rsidTr="0025424D">
        <w:tc>
          <w:tcPr>
            <w:tcW w:w="1133" w:type="dxa"/>
            <w:vMerge/>
            <w:shd w:val="clear" w:color="auto" w:fill="auto"/>
          </w:tcPr>
          <w:p w:rsidR="002E46BD" w:rsidRPr="00B06857" w:rsidRDefault="002E46BD" w:rsidP="0092368C">
            <w:pPr>
              <w:tabs>
                <w:tab w:val="left" w:pos="1276"/>
              </w:tabs>
              <w:jc w:val="center"/>
              <w:rPr>
                <w:sz w:val="22"/>
                <w:szCs w:val="22"/>
              </w:rPr>
            </w:pPr>
          </w:p>
        </w:tc>
        <w:tc>
          <w:tcPr>
            <w:tcW w:w="7744" w:type="dxa"/>
            <w:shd w:val="clear" w:color="auto" w:fill="auto"/>
          </w:tcPr>
          <w:p w:rsidR="003E0043" w:rsidRPr="00B06857" w:rsidRDefault="003E0043" w:rsidP="003E0043">
            <w:pPr>
              <w:jc w:val="both"/>
              <w:rPr>
                <w:sz w:val="22"/>
                <w:szCs w:val="22"/>
                <w:lang w:val="kk-KZ" w:eastAsia="ko-KR"/>
              </w:rPr>
            </w:pPr>
            <w:r w:rsidRPr="00B06857">
              <w:rPr>
                <w:b/>
                <w:sz w:val="22"/>
                <w:szCs w:val="22"/>
                <w:lang w:val="kk-KZ"/>
              </w:rPr>
              <w:t>ПС 9</w:t>
            </w:r>
            <w:r w:rsidR="002E46BD" w:rsidRPr="00B06857">
              <w:rPr>
                <w:b/>
                <w:sz w:val="22"/>
                <w:szCs w:val="22"/>
                <w:lang w:val="kk-KZ"/>
              </w:rPr>
              <w:t xml:space="preserve">. </w:t>
            </w:r>
            <w:r w:rsidR="006C1E09" w:rsidRPr="00B06857">
              <w:rPr>
                <w:sz w:val="22"/>
                <w:szCs w:val="22"/>
                <w:lang w:val="aa-ET"/>
              </w:rPr>
              <w:t>1.</w:t>
            </w:r>
            <w:r w:rsidRPr="00B06857">
              <w:rPr>
                <w:sz w:val="22"/>
                <w:szCs w:val="22"/>
                <w:lang w:val="kk-KZ" w:eastAsia="ko-KR"/>
              </w:rPr>
              <w:t xml:space="preserve"> </w:t>
            </w:r>
            <w:r w:rsidR="00B06857" w:rsidRPr="00B06857">
              <w:rPr>
                <w:szCs w:val="28"/>
                <w:lang w:val="aa-ET" w:eastAsia="ko-KR"/>
              </w:rPr>
              <w:t>Қазақстанның сот жүйесі</w:t>
            </w:r>
            <w:r w:rsidR="00B06857">
              <w:rPr>
                <w:szCs w:val="28"/>
                <w:lang w:val="kk-KZ" w:eastAsia="ko-KR"/>
              </w:rPr>
              <w:t>, қ</w:t>
            </w:r>
            <w:r w:rsidR="00B06857" w:rsidRPr="00B06857">
              <w:rPr>
                <w:szCs w:val="28"/>
                <w:lang w:val="aa-ET" w:eastAsia="ko-KR"/>
              </w:rPr>
              <w:t>ұқық қорғау органдары</w:t>
            </w:r>
            <w:r w:rsidR="00B06857">
              <w:rPr>
                <w:szCs w:val="28"/>
                <w:lang w:val="kk-KZ" w:eastAsia="ko-KR"/>
              </w:rPr>
              <w:t>, с</w:t>
            </w:r>
            <w:r w:rsidR="00B06857" w:rsidRPr="00B06857">
              <w:rPr>
                <w:szCs w:val="28"/>
                <w:lang w:val="aa-ET" w:eastAsia="ko-KR"/>
              </w:rPr>
              <w:t>оттан тыс органдар жүйесінің құрылуы</w:t>
            </w:r>
            <w:r w:rsidR="00B06857">
              <w:rPr>
                <w:szCs w:val="28"/>
                <w:lang w:val="kk-KZ" w:eastAsia="ko-KR"/>
              </w:rPr>
              <w:t>н ашып көрсету.</w:t>
            </w:r>
          </w:p>
          <w:p w:rsidR="002E46BD" w:rsidRPr="00B06857" w:rsidRDefault="006C1E09" w:rsidP="00B06857">
            <w:pPr>
              <w:jc w:val="both"/>
              <w:rPr>
                <w:b/>
                <w:sz w:val="22"/>
                <w:szCs w:val="22"/>
                <w:lang w:val="kk-KZ"/>
              </w:rPr>
            </w:pPr>
            <w:r w:rsidRPr="00B06857">
              <w:rPr>
                <w:sz w:val="22"/>
                <w:szCs w:val="22"/>
                <w:lang w:val="aa-ET" w:eastAsia="ko-KR"/>
              </w:rPr>
              <w:t>2.</w:t>
            </w:r>
            <w:r w:rsidR="00B06857" w:rsidRPr="00B06857">
              <w:rPr>
                <w:b/>
                <w:szCs w:val="28"/>
                <w:lang w:val="kk-KZ" w:eastAsia="ko-KR"/>
              </w:rPr>
              <w:t xml:space="preserve"> </w:t>
            </w:r>
            <w:r w:rsidR="00B06857" w:rsidRPr="00B06857">
              <w:rPr>
                <w:szCs w:val="28"/>
                <w:lang w:val="kk-KZ" w:eastAsia="ko-KR"/>
              </w:rPr>
              <w:t>Ішкі істер халық комиссариатының ерекше кеңестерінің қызметін сипаттау.</w:t>
            </w:r>
          </w:p>
        </w:tc>
        <w:tc>
          <w:tcPr>
            <w:tcW w:w="860" w:type="dxa"/>
            <w:shd w:val="clear" w:color="auto" w:fill="auto"/>
          </w:tcPr>
          <w:p w:rsidR="002E46BD" w:rsidRPr="00B06857" w:rsidRDefault="00B06857" w:rsidP="0092368C">
            <w:pPr>
              <w:tabs>
                <w:tab w:val="left" w:pos="1276"/>
              </w:tabs>
              <w:jc w:val="center"/>
              <w:rPr>
                <w:sz w:val="22"/>
                <w:szCs w:val="22"/>
                <w:lang w:val="aa-ET"/>
              </w:rPr>
            </w:pPr>
            <w:r>
              <w:rPr>
                <w:sz w:val="22"/>
                <w:szCs w:val="22"/>
                <w:lang w:val="aa-ET"/>
              </w:rPr>
              <w:t>2</w:t>
            </w:r>
          </w:p>
        </w:tc>
        <w:tc>
          <w:tcPr>
            <w:tcW w:w="772" w:type="dxa"/>
            <w:shd w:val="clear" w:color="auto" w:fill="auto"/>
          </w:tcPr>
          <w:p w:rsidR="002E46BD" w:rsidRPr="00B06857" w:rsidRDefault="00BA54A6" w:rsidP="0092368C">
            <w:pPr>
              <w:tabs>
                <w:tab w:val="left" w:pos="1276"/>
              </w:tabs>
              <w:jc w:val="center"/>
              <w:rPr>
                <w:sz w:val="22"/>
                <w:szCs w:val="22"/>
                <w:lang w:val="aa-ET"/>
              </w:rPr>
            </w:pPr>
            <w:r w:rsidRPr="00B06857">
              <w:rPr>
                <w:sz w:val="22"/>
                <w:szCs w:val="22"/>
                <w:lang w:val="aa-ET"/>
              </w:rPr>
              <w:t>5</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F54A25" w:rsidRDefault="000F1EA2" w:rsidP="00F54A25">
            <w:pPr>
              <w:pStyle w:val="31"/>
              <w:tabs>
                <w:tab w:val="left" w:pos="993"/>
                <w:tab w:val="left" w:pos="1134"/>
              </w:tabs>
              <w:spacing w:after="0"/>
              <w:ind w:left="0"/>
              <w:jc w:val="both"/>
              <w:rPr>
                <w:b/>
                <w:sz w:val="22"/>
                <w:szCs w:val="22"/>
                <w:lang w:val="kk-KZ"/>
              </w:rPr>
            </w:pPr>
            <w:r w:rsidRPr="00B06857">
              <w:rPr>
                <w:b/>
                <w:sz w:val="22"/>
                <w:szCs w:val="22"/>
                <w:lang w:val="kk-KZ"/>
              </w:rPr>
              <w:t>БӨЗ</w:t>
            </w:r>
            <w:r w:rsidRPr="00B06857">
              <w:rPr>
                <w:b/>
                <w:sz w:val="22"/>
                <w:szCs w:val="22"/>
              </w:rPr>
              <w:t xml:space="preserve"> </w:t>
            </w:r>
            <w:r w:rsidRPr="00B06857">
              <w:rPr>
                <w:b/>
                <w:sz w:val="22"/>
                <w:szCs w:val="22"/>
                <w:lang w:val="kk-KZ"/>
              </w:rPr>
              <w:t>3</w:t>
            </w:r>
            <w:r w:rsidRPr="00B06857">
              <w:rPr>
                <w:b/>
                <w:sz w:val="22"/>
                <w:szCs w:val="22"/>
              </w:rPr>
              <w:t xml:space="preserve">.  </w:t>
            </w:r>
            <w:r w:rsidR="00F54A25" w:rsidRPr="00F54A25">
              <w:rPr>
                <w:sz w:val="22"/>
                <w:szCs w:val="22"/>
                <w:lang w:val="kk-KZ"/>
              </w:rPr>
              <w:t>«Кеңестік үлгідегі» мемлекеттік мекемелер қызметінің тәжірибесін қорытындылау</w:t>
            </w:r>
            <w:r w:rsidR="00F54A25">
              <w:rPr>
                <w:sz w:val="22"/>
                <w:szCs w:val="22"/>
                <w:lang w:val="kk-KZ"/>
              </w:rPr>
              <w:t xml:space="preserve"> (ғылыми жоба)</w:t>
            </w:r>
            <w:r w:rsidR="00F54A25" w:rsidRPr="00F54A25">
              <w:rPr>
                <w:sz w:val="22"/>
                <w:szCs w:val="22"/>
                <w:lang w:val="kk-KZ"/>
              </w:rPr>
              <w:t xml:space="preserve">. </w:t>
            </w:r>
          </w:p>
        </w:tc>
        <w:tc>
          <w:tcPr>
            <w:tcW w:w="860" w:type="dxa"/>
            <w:shd w:val="clear" w:color="auto" w:fill="auto"/>
          </w:tcPr>
          <w:p w:rsidR="000F1EA2" w:rsidRPr="00B06857" w:rsidRDefault="000F1EA2" w:rsidP="0092368C">
            <w:pPr>
              <w:tabs>
                <w:tab w:val="left" w:pos="1276"/>
              </w:tabs>
              <w:jc w:val="center"/>
              <w:rPr>
                <w:sz w:val="22"/>
                <w:szCs w:val="22"/>
              </w:rPr>
            </w:pP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15</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10</w:t>
            </w:r>
          </w:p>
        </w:tc>
        <w:tc>
          <w:tcPr>
            <w:tcW w:w="7744" w:type="dxa"/>
            <w:shd w:val="clear" w:color="auto" w:fill="auto"/>
          </w:tcPr>
          <w:p w:rsidR="000F1EA2" w:rsidRPr="00B06857" w:rsidRDefault="000F1EA2" w:rsidP="00B06857">
            <w:pPr>
              <w:tabs>
                <w:tab w:val="left" w:pos="1276"/>
              </w:tabs>
              <w:rPr>
                <w:b/>
                <w:sz w:val="22"/>
                <w:szCs w:val="22"/>
                <w:lang w:val="kk-KZ"/>
              </w:rPr>
            </w:pPr>
            <w:r w:rsidRPr="00B06857">
              <w:rPr>
                <w:b/>
                <w:bCs/>
                <w:sz w:val="22"/>
                <w:szCs w:val="22"/>
                <w:lang w:val="kk-KZ" w:eastAsia="ar-SA"/>
              </w:rPr>
              <w:t>Д 10</w:t>
            </w:r>
            <w:r w:rsidRPr="00B06857">
              <w:rPr>
                <w:bCs/>
                <w:sz w:val="22"/>
                <w:szCs w:val="22"/>
                <w:lang w:val="kk-KZ" w:eastAsia="ar-SA"/>
              </w:rPr>
              <w:t xml:space="preserve">. </w:t>
            </w:r>
            <w:proofErr w:type="spellStart"/>
            <w:r w:rsidR="00B06857" w:rsidRPr="00B06857">
              <w:rPr>
                <w:sz w:val="22"/>
                <w:szCs w:val="22"/>
                <w:lang w:eastAsia="ko-KR"/>
              </w:rPr>
              <w:t>Қазақстанның</w:t>
            </w:r>
            <w:proofErr w:type="spellEnd"/>
            <w:r w:rsidR="00B06857" w:rsidRPr="00B06857">
              <w:rPr>
                <w:sz w:val="22"/>
                <w:szCs w:val="22"/>
                <w:lang w:eastAsia="ko-KR"/>
              </w:rPr>
              <w:t xml:space="preserve"> </w:t>
            </w:r>
            <w:proofErr w:type="spellStart"/>
            <w:r w:rsidR="00B06857" w:rsidRPr="00B06857">
              <w:rPr>
                <w:sz w:val="22"/>
                <w:szCs w:val="22"/>
                <w:lang w:eastAsia="ko-KR"/>
              </w:rPr>
              <w:t>мемлекеттік</w:t>
            </w:r>
            <w:proofErr w:type="spellEnd"/>
            <w:r w:rsidR="00B06857" w:rsidRPr="00B06857">
              <w:rPr>
                <w:sz w:val="22"/>
                <w:szCs w:val="22"/>
                <w:lang w:eastAsia="ko-KR"/>
              </w:rPr>
              <w:t xml:space="preserve"> </w:t>
            </w:r>
            <w:proofErr w:type="spellStart"/>
            <w:r w:rsidR="00B06857" w:rsidRPr="00B06857">
              <w:rPr>
                <w:sz w:val="22"/>
                <w:szCs w:val="22"/>
                <w:lang w:eastAsia="ko-KR"/>
              </w:rPr>
              <w:t>мекемелері</w:t>
            </w:r>
            <w:proofErr w:type="spellEnd"/>
            <w:r w:rsidR="00B06857" w:rsidRPr="00B06857">
              <w:rPr>
                <w:sz w:val="22"/>
                <w:szCs w:val="22"/>
                <w:lang w:eastAsia="ko-KR"/>
              </w:rPr>
              <w:t xml:space="preserve"> (1940-1950 </w:t>
            </w:r>
            <w:proofErr w:type="spellStart"/>
            <w:r w:rsidR="00B06857" w:rsidRPr="00B06857">
              <w:rPr>
                <w:sz w:val="22"/>
                <w:szCs w:val="22"/>
                <w:lang w:eastAsia="ko-KR"/>
              </w:rPr>
              <w:t>жж</w:t>
            </w:r>
            <w:proofErr w:type="spellEnd"/>
            <w:r w:rsidR="00B06857" w:rsidRPr="00B06857">
              <w:rPr>
                <w:sz w:val="22"/>
                <w:szCs w:val="22"/>
                <w:lang w:eastAsia="ko-KR"/>
              </w:rPr>
              <w:t>.)</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25424D" w:rsidRDefault="000F1EA2" w:rsidP="0025424D">
            <w:pPr>
              <w:jc w:val="both"/>
              <w:rPr>
                <w:szCs w:val="28"/>
                <w:lang w:val="aa-ET" w:eastAsia="ko-KR"/>
              </w:rPr>
            </w:pPr>
            <w:r w:rsidRPr="00B06857">
              <w:rPr>
                <w:b/>
                <w:bCs/>
                <w:sz w:val="22"/>
                <w:szCs w:val="22"/>
              </w:rPr>
              <w:t xml:space="preserve">ПС </w:t>
            </w:r>
            <w:r w:rsidRPr="00B06857">
              <w:rPr>
                <w:b/>
                <w:bCs/>
                <w:sz w:val="22"/>
                <w:szCs w:val="22"/>
                <w:lang w:val="kk-KZ"/>
              </w:rPr>
              <w:t>1</w:t>
            </w:r>
            <w:r w:rsidR="003E0043" w:rsidRPr="00B06857">
              <w:rPr>
                <w:b/>
                <w:bCs/>
                <w:sz w:val="22"/>
                <w:szCs w:val="22"/>
                <w:lang w:val="aa-ET"/>
              </w:rPr>
              <w:t>0</w:t>
            </w:r>
            <w:r w:rsidRPr="00B06857">
              <w:rPr>
                <w:b/>
                <w:bCs/>
                <w:sz w:val="22"/>
                <w:szCs w:val="22"/>
                <w:lang w:val="kk-KZ"/>
              </w:rPr>
              <w:t xml:space="preserve">. </w:t>
            </w:r>
            <w:r w:rsidR="006C1E09" w:rsidRPr="0025424D">
              <w:rPr>
                <w:bCs/>
                <w:sz w:val="22"/>
                <w:szCs w:val="22"/>
                <w:lang w:val="aa-ET"/>
              </w:rPr>
              <w:t>1.</w:t>
            </w:r>
            <w:r w:rsidR="0025424D">
              <w:rPr>
                <w:sz w:val="22"/>
                <w:szCs w:val="22"/>
                <w:lang w:val="aa-ET" w:eastAsia="ko-KR"/>
              </w:rPr>
              <w:t xml:space="preserve"> </w:t>
            </w:r>
            <w:r w:rsidR="0025424D" w:rsidRPr="0025424D">
              <w:rPr>
                <w:szCs w:val="28"/>
                <w:lang w:val="kk-KZ" w:eastAsia="ko-KR"/>
              </w:rPr>
              <w:t>Мемлекеттік мекемелердің айрықша жағдайдағы жұмысының ерекшеліктері</w:t>
            </w:r>
            <w:r w:rsidR="0025424D">
              <w:rPr>
                <w:szCs w:val="28"/>
                <w:lang w:val="aa-ET" w:eastAsia="ko-KR"/>
              </w:rPr>
              <w:t>н сипаттау.</w:t>
            </w:r>
          </w:p>
          <w:p w:rsidR="000F1EA2" w:rsidRPr="0025424D" w:rsidRDefault="0025424D" w:rsidP="0025424D">
            <w:pPr>
              <w:jc w:val="both"/>
              <w:rPr>
                <w:b/>
                <w:sz w:val="22"/>
                <w:szCs w:val="22"/>
                <w:lang w:val="kk-KZ"/>
              </w:rPr>
            </w:pPr>
            <w:r>
              <w:rPr>
                <w:sz w:val="22"/>
                <w:szCs w:val="22"/>
                <w:lang w:val="aa-ET" w:eastAsia="ko-KR"/>
              </w:rPr>
              <w:t>2</w:t>
            </w:r>
            <w:r w:rsidR="006C1E09" w:rsidRPr="00B06857">
              <w:rPr>
                <w:sz w:val="22"/>
                <w:szCs w:val="22"/>
                <w:lang w:val="aa-ET" w:eastAsia="ko-KR"/>
              </w:rPr>
              <w:t>.</w:t>
            </w:r>
            <w:r w:rsidRPr="0025424D">
              <w:rPr>
                <w:sz w:val="28"/>
                <w:szCs w:val="28"/>
                <w:lang w:val="aa-ET" w:eastAsia="ko-KR"/>
              </w:rPr>
              <w:t xml:space="preserve"> </w:t>
            </w:r>
            <w:r w:rsidRPr="0025424D">
              <w:rPr>
                <w:sz w:val="22"/>
                <w:szCs w:val="22"/>
                <w:lang w:val="aa-ET" w:eastAsia="ko-KR"/>
              </w:rPr>
              <w:t xml:space="preserve">Соғыстан кейінгі кезеңдегі мемлекеттік </w:t>
            </w:r>
            <w:r w:rsidRPr="0025424D">
              <w:rPr>
                <w:sz w:val="22"/>
                <w:szCs w:val="22"/>
                <w:lang w:val="kk-KZ" w:eastAsia="ko-KR"/>
              </w:rPr>
              <w:t>билік</w:t>
            </w:r>
            <w:r w:rsidRPr="0025424D">
              <w:rPr>
                <w:sz w:val="22"/>
                <w:szCs w:val="22"/>
                <w:lang w:val="aa-ET" w:eastAsia="ko-KR"/>
              </w:rPr>
              <w:t xml:space="preserve"> және басқарудың жоғарғы органдары</w:t>
            </w:r>
            <w:r>
              <w:rPr>
                <w:sz w:val="22"/>
                <w:szCs w:val="22"/>
                <w:lang w:val="aa-ET" w:eastAsia="ko-KR"/>
              </w:rPr>
              <w:t>ны</w:t>
            </w:r>
            <w:r>
              <w:rPr>
                <w:sz w:val="22"/>
                <w:szCs w:val="22"/>
                <w:lang w:val="kk-KZ" w:eastAsia="ko-KR"/>
              </w:rPr>
              <w:t>ң қызметін ашу.</w:t>
            </w:r>
          </w:p>
        </w:tc>
        <w:tc>
          <w:tcPr>
            <w:tcW w:w="860" w:type="dxa"/>
            <w:shd w:val="clear" w:color="auto" w:fill="auto"/>
          </w:tcPr>
          <w:p w:rsidR="000F1EA2" w:rsidRPr="00B06857" w:rsidRDefault="00B06857"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BA54A6" w:rsidP="0092368C">
            <w:pPr>
              <w:tabs>
                <w:tab w:val="left" w:pos="1276"/>
              </w:tabs>
              <w:jc w:val="center"/>
              <w:rPr>
                <w:sz w:val="22"/>
                <w:szCs w:val="22"/>
                <w:lang w:val="aa-ET"/>
              </w:rPr>
            </w:pPr>
            <w:r w:rsidRPr="00B06857">
              <w:rPr>
                <w:sz w:val="22"/>
                <w:szCs w:val="22"/>
                <w:lang w:val="aa-ET"/>
              </w:rPr>
              <w:t>5</w:t>
            </w:r>
          </w:p>
        </w:tc>
      </w:tr>
      <w:tr w:rsidR="00121715" w:rsidRPr="00B06857" w:rsidTr="0025424D">
        <w:trPr>
          <w:trHeight w:val="171"/>
        </w:trPr>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92368C">
            <w:pPr>
              <w:jc w:val="both"/>
              <w:rPr>
                <w:sz w:val="22"/>
                <w:szCs w:val="22"/>
                <w:lang w:val="kk-KZ"/>
              </w:rPr>
            </w:pPr>
            <w:r w:rsidRPr="00B06857">
              <w:rPr>
                <w:b/>
                <w:sz w:val="22"/>
                <w:szCs w:val="22"/>
                <w:lang w:val="kk-KZ"/>
              </w:rPr>
              <w:t>ОБӨЖ</w:t>
            </w:r>
            <w:r w:rsidRPr="00B06857">
              <w:rPr>
                <w:b/>
                <w:sz w:val="22"/>
                <w:szCs w:val="22"/>
              </w:rPr>
              <w:t xml:space="preserve"> 4. </w:t>
            </w:r>
            <w:r w:rsidRPr="00B06857">
              <w:rPr>
                <w:b/>
                <w:sz w:val="22"/>
                <w:szCs w:val="22"/>
                <w:lang w:val="kk-KZ"/>
              </w:rPr>
              <w:t>БӨЗ 4</w:t>
            </w:r>
            <w:r w:rsidRPr="00B06857">
              <w:rPr>
                <w:b/>
                <w:bCs/>
                <w:sz w:val="22"/>
                <w:szCs w:val="22"/>
                <w:lang w:val="kk-KZ"/>
              </w:rPr>
              <w:t xml:space="preserve"> </w:t>
            </w:r>
            <w:r w:rsidRPr="00B06857">
              <w:rPr>
                <w:sz w:val="22"/>
                <w:szCs w:val="22"/>
                <w:lang w:val="kk-KZ"/>
              </w:rPr>
              <w:t>орындау бойынша кеңестер</w:t>
            </w:r>
          </w:p>
        </w:tc>
        <w:tc>
          <w:tcPr>
            <w:tcW w:w="860" w:type="dxa"/>
            <w:shd w:val="clear" w:color="auto" w:fill="auto"/>
          </w:tcPr>
          <w:p w:rsidR="000F1EA2" w:rsidRPr="00B06857" w:rsidRDefault="000F1EA2" w:rsidP="0092368C">
            <w:pPr>
              <w:tabs>
                <w:tab w:val="left" w:pos="1276"/>
              </w:tabs>
              <w:jc w:val="center"/>
              <w:rPr>
                <w:sz w:val="22"/>
                <w:szCs w:val="22"/>
              </w:rPr>
            </w:pPr>
          </w:p>
        </w:tc>
        <w:tc>
          <w:tcPr>
            <w:tcW w:w="772" w:type="dxa"/>
            <w:shd w:val="clear" w:color="auto" w:fill="auto"/>
          </w:tcPr>
          <w:p w:rsidR="000F1EA2" w:rsidRPr="00B06857" w:rsidRDefault="000F1EA2" w:rsidP="0092368C">
            <w:pPr>
              <w:tabs>
                <w:tab w:val="left" w:pos="1276"/>
              </w:tabs>
              <w:jc w:val="center"/>
              <w:rPr>
                <w:sz w:val="22"/>
                <w:szCs w:val="22"/>
              </w:rPr>
            </w:pPr>
          </w:p>
        </w:tc>
      </w:tr>
      <w:tr w:rsidR="00121715" w:rsidRPr="00B06857" w:rsidTr="0025424D">
        <w:tc>
          <w:tcPr>
            <w:tcW w:w="1133" w:type="dxa"/>
            <w:vMerge w:val="restart"/>
            <w:shd w:val="clear" w:color="auto" w:fill="auto"/>
          </w:tcPr>
          <w:p w:rsidR="000F1EA2" w:rsidRPr="0025424D" w:rsidRDefault="000F1EA2" w:rsidP="0092368C">
            <w:pPr>
              <w:tabs>
                <w:tab w:val="left" w:pos="1276"/>
              </w:tabs>
              <w:jc w:val="center"/>
              <w:rPr>
                <w:sz w:val="22"/>
                <w:szCs w:val="22"/>
              </w:rPr>
            </w:pPr>
            <w:r w:rsidRPr="0025424D">
              <w:rPr>
                <w:sz w:val="22"/>
                <w:szCs w:val="22"/>
              </w:rPr>
              <w:t>11</w:t>
            </w:r>
          </w:p>
        </w:tc>
        <w:tc>
          <w:tcPr>
            <w:tcW w:w="7744" w:type="dxa"/>
            <w:shd w:val="clear" w:color="auto" w:fill="auto"/>
          </w:tcPr>
          <w:p w:rsidR="000F1EA2" w:rsidRPr="0025424D" w:rsidRDefault="000F1EA2" w:rsidP="0025424D">
            <w:pPr>
              <w:jc w:val="both"/>
              <w:rPr>
                <w:b/>
                <w:sz w:val="22"/>
                <w:szCs w:val="22"/>
              </w:rPr>
            </w:pPr>
            <w:r w:rsidRPr="0025424D">
              <w:rPr>
                <w:b/>
                <w:bCs/>
                <w:sz w:val="22"/>
                <w:szCs w:val="22"/>
                <w:lang w:val="kk-KZ" w:eastAsia="ar-SA"/>
              </w:rPr>
              <w:t>Д 11.</w:t>
            </w:r>
            <w:r w:rsidR="0025424D" w:rsidRPr="0025424D">
              <w:rPr>
                <w:sz w:val="22"/>
                <w:szCs w:val="22"/>
                <w:lang w:eastAsia="ko-KR"/>
              </w:rPr>
              <w:t xml:space="preserve"> </w:t>
            </w:r>
            <w:proofErr w:type="spellStart"/>
            <w:r w:rsidR="0025424D" w:rsidRPr="0025424D">
              <w:rPr>
                <w:b/>
                <w:sz w:val="22"/>
                <w:szCs w:val="22"/>
                <w:lang w:eastAsia="ko-KR"/>
              </w:rPr>
              <w:t>Қазақстанның</w:t>
            </w:r>
            <w:proofErr w:type="spellEnd"/>
            <w:r w:rsidR="0025424D" w:rsidRPr="0025424D">
              <w:rPr>
                <w:b/>
                <w:sz w:val="22"/>
                <w:szCs w:val="22"/>
                <w:lang w:eastAsia="ko-KR"/>
              </w:rPr>
              <w:t xml:space="preserve"> </w:t>
            </w:r>
            <w:proofErr w:type="spellStart"/>
            <w:r w:rsidR="0025424D" w:rsidRPr="0025424D">
              <w:rPr>
                <w:b/>
                <w:sz w:val="22"/>
                <w:szCs w:val="22"/>
                <w:lang w:eastAsia="ko-KR"/>
              </w:rPr>
              <w:t>мемлекеттік</w:t>
            </w:r>
            <w:proofErr w:type="spellEnd"/>
            <w:r w:rsidR="0025424D" w:rsidRPr="0025424D">
              <w:rPr>
                <w:b/>
                <w:sz w:val="22"/>
                <w:szCs w:val="22"/>
                <w:lang w:eastAsia="ko-KR"/>
              </w:rPr>
              <w:t xml:space="preserve"> </w:t>
            </w:r>
            <w:proofErr w:type="spellStart"/>
            <w:r w:rsidR="0025424D" w:rsidRPr="0025424D">
              <w:rPr>
                <w:b/>
                <w:sz w:val="22"/>
                <w:szCs w:val="22"/>
                <w:lang w:eastAsia="ko-KR"/>
              </w:rPr>
              <w:t>мекемелері</w:t>
            </w:r>
            <w:proofErr w:type="spellEnd"/>
            <w:r w:rsidR="0025424D" w:rsidRPr="0025424D">
              <w:rPr>
                <w:b/>
                <w:sz w:val="22"/>
                <w:szCs w:val="22"/>
                <w:lang w:eastAsia="ko-KR"/>
              </w:rPr>
              <w:t xml:space="preserve"> (1960-19</w:t>
            </w:r>
            <w:r w:rsidR="0025424D" w:rsidRPr="0025424D">
              <w:rPr>
                <w:b/>
                <w:sz w:val="22"/>
                <w:szCs w:val="22"/>
                <w:lang w:val="aa-ET" w:eastAsia="ko-KR"/>
              </w:rPr>
              <w:t>9</w:t>
            </w:r>
            <w:r w:rsidR="0025424D" w:rsidRPr="0025424D">
              <w:rPr>
                <w:b/>
                <w:sz w:val="22"/>
                <w:szCs w:val="22"/>
                <w:lang w:eastAsia="ko-KR"/>
              </w:rPr>
              <w:t>0</w:t>
            </w:r>
            <w:r w:rsidR="0025424D" w:rsidRPr="0025424D">
              <w:rPr>
                <w:b/>
                <w:sz w:val="22"/>
                <w:szCs w:val="22"/>
                <w:lang w:val="kk-KZ" w:eastAsia="ko-KR"/>
              </w:rPr>
              <w:t xml:space="preserve"> </w:t>
            </w:r>
            <w:proofErr w:type="spellStart"/>
            <w:r w:rsidR="0025424D" w:rsidRPr="0025424D">
              <w:rPr>
                <w:b/>
                <w:sz w:val="22"/>
                <w:szCs w:val="22"/>
                <w:lang w:eastAsia="ko-KR"/>
              </w:rPr>
              <w:t>жж</w:t>
            </w:r>
            <w:proofErr w:type="spellEnd"/>
            <w:r w:rsidR="0025424D" w:rsidRPr="0025424D">
              <w:rPr>
                <w:b/>
                <w:sz w:val="22"/>
                <w:szCs w:val="22"/>
                <w:lang w:eastAsia="ko-KR"/>
              </w:rPr>
              <w:t>.)</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0F1EA2" w:rsidRPr="0025424D" w:rsidRDefault="000F1EA2" w:rsidP="0092368C">
            <w:pPr>
              <w:tabs>
                <w:tab w:val="left" w:pos="1276"/>
              </w:tabs>
              <w:jc w:val="center"/>
              <w:rPr>
                <w:sz w:val="22"/>
                <w:szCs w:val="22"/>
              </w:rPr>
            </w:pPr>
          </w:p>
        </w:tc>
        <w:tc>
          <w:tcPr>
            <w:tcW w:w="7744" w:type="dxa"/>
            <w:shd w:val="clear" w:color="auto" w:fill="auto"/>
          </w:tcPr>
          <w:p w:rsidR="0025424D" w:rsidRPr="0025424D" w:rsidRDefault="000F1EA2" w:rsidP="003E0043">
            <w:pPr>
              <w:tabs>
                <w:tab w:val="left" w:pos="1276"/>
              </w:tabs>
              <w:rPr>
                <w:b/>
                <w:bCs/>
                <w:sz w:val="22"/>
                <w:szCs w:val="22"/>
                <w:lang w:val="kk-KZ"/>
              </w:rPr>
            </w:pPr>
            <w:r w:rsidRPr="0025424D">
              <w:rPr>
                <w:b/>
                <w:bCs/>
                <w:sz w:val="22"/>
                <w:szCs w:val="22"/>
                <w:lang w:val="kk-KZ"/>
              </w:rPr>
              <w:t xml:space="preserve">ПС </w:t>
            </w:r>
            <w:r w:rsidR="003E0043" w:rsidRPr="0025424D">
              <w:rPr>
                <w:b/>
                <w:bCs/>
                <w:sz w:val="22"/>
                <w:szCs w:val="22"/>
                <w:lang w:val="aa-ET"/>
              </w:rPr>
              <w:t>1</w:t>
            </w:r>
            <w:r w:rsidRPr="0025424D">
              <w:rPr>
                <w:b/>
                <w:bCs/>
                <w:sz w:val="22"/>
                <w:szCs w:val="22"/>
                <w:lang w:val="kk-KZ"/>
              </w:rPr>
              <w:t xml:space="preserve">1. </w:t>
            </w:r>
            <w:r w:rsidR="006C1E09" w:rsidRPr="0025424D">
              <w:rPr>
                <w:bCs/>
                <w:sz w:val="22"/>
                <w:szCs w:val="22"/>
                <w:lang w:val="aa-ET"/>
              </w:rPr>
              <w:t>1.</w:t>
            </w:r>
            <w:r w:rsidR="0025424D" w:rsidRPr="0025424D">
              <w:rPr>
                <w:sz w:val="22"/>
                <w:szCs w:val="22"/>
                <w:lang w:val="kk-KZ" w:eastAsia="ko-KR"/>
              </w:rPr>
              <w:t xml:space="preserve"> </w:t>
            </w:r>
            <w:r w:rsidR="0025424D" w:rsidRPr="0025424D">
              <w:rPr>
                <w:sz w:val="22"/>
                <w:szCs w:val="22"/>
                <w:lang w:val="kk-KZ" w:eastAsia="ko-KR"/>
              </w:rPr>
              <w:tab/>
              <w:t>Ауыл шаруашылығын басқару</w:t>
            </w:r>
            <w:r w:rsidR="0025424D" w:rsidRPr="0025424D">
              <w:rPr>
                <w:sz w:val="22"/>
                <w:szCs w:val="22"/>
                <w:lang w:val="aa-ET" w:eastAsia="ko-KR"/>
              </w:rPr>
              <w:t xml:space="preserve"> органдарыны</w:t>
            </w:r>
            <w:r w:rsidR="0025424D" w:rsidRPr="0025424D">
              <w:rPr>
                <w:sz w:val="22"/>
                <w:szCs w:val="22"/>
                <w:lang w:val="kk-KZ" w:eastAsia="ko-KR"/>
              </w:rPr>
              <w:t>ң қызметін бағалау.</w:t>
            </w:r>
          </w:p>
          <w:p w:rsidR="006C1E09" w:rsidRPr="0025424D" w:rsidRDefault="006C1E09" w:rsidP="0025424D">
            <w:pPr>
              <w:jc w:val="both"/>
              <w:rPr>
                <w:b/>
                <w:sz w:val="22"/>
                <w:szCs w:val="22"/>
                <w:lang w:val="kk-KZ"/>
              </w:rPr>
            </w:pPr>
            <w:r w:rsidRPr="0025424D">
              <w:rPr>
                <w:sz w:val="22"/>
                <w:szCs w:val="22"/>
                <w:lang w:val="kk-KZ" w:eastAsia="ko-KR"/>
              </w:rPr>
              <w:t xml:space="preserve"> </w:t>
            </w:r>
            <w:r w:rsidR="00BA54A6" w:rsidRPr="0025424D">
              <w:rPr>
                <w:sz w:val="22"/>
                <w:szCs w:val="22"/>
                <w:lang w:val="aa-ET" w:eastAsia="ko-KR"/>
              </w:rPr>
              <w:t>2.</w:t>
            </w:r>
            <w:r w:rsidR="0025424D" w:rsidRPr="0025424D">
              <w:rPr>
                <w:sz w:val="22"/>
                <w:szCs w:val="22"/>
                <w:lang w:val="kk-KZ" w:eastAsia="ko-KR"/>
              </w:rPr>
              <w:t xml:space="preserve"> Ғылым және техниканы басқару органдарының қызметін ашып көрсету.</w:t>
            </w:r>
          </w:p>
        </w:tc>
        <w:tc>
          <w:tcPr>
            <w:tcW w:w="860" w:type="dxa"/>
            <w:shd w:val="clear" w:color="auto" w:fill="auto"/>
          </w:tcPr>
          <w:p w:rsidR="000F1EA2" w:rsidRPr="0025424D" w:rsidRDefault="0025424D" w:rsidP="0092368C">
            <w:pPr>
              <w:tabs>
                <w:tab w:val="left" w:pos="1276"/>
              </w:tabs>
              <w:jc w:val="center"/>
              <w:rPr>
                <w:b/>
                <w:sz w:val="22"/>
                <w:szCs w:val="22"/>
                <w:lang w:val="aa-ET"/>
              </w:rPr>
            </w:pPr>
            <w:r>
              <w:rPr>
                <w:sz w:val="22"/>
                <w:szCs w:val="22"/>
                <w:lang w:val="aa-ET"/>
              </w:rPr>
              <w:t>2</w:t>
            </w:r>
          </w:p>
        </w:tc>
        <w:tc>
          <w:tcPr>
            <w:tcW w:w="772" w:type="dxa"/>
            <w:shd w:val="clear" w:color="auto" w:fill="auto"/>
          </w:tcPr>
          <w:p w:rsidR="000F1EA2" w:rsidRPr="00B06857" w:rsidRDefault="00BA54A6" w:rsidP="0092368C">
            <w:pPr>
              <w:tabs>
                <w:tab w:val="left" w:pos="1276"/>
              </w:tabs>
              <w:jc w:val="center"/>
              <w:rPr>
                <w:sz w:val="22"/>
                <w:szCs w:val="22"/>
                <w:lang w:val="aa-ET"/>
              </w:rPr>
            </w:pPr>
            <w:r w:rsidRPr="00B06857">
              <w:rPr>
                <w:sz w:val="22"/>
                <w:szCs w:val="22"/>
                <w:lang w:val="aa-ET"/>
              </w:rPr>
              <w:t>5</w:t>
            </w:r>
          </w:p>
        </w:tc>
      </w:tr>
      <w:tr w:rsidR="0025424D" w:rsidRPr="00B06857" w:rsidTr="0025424D">
        <w:tc>
          <w:tcPr>
            <w:tcW w:w="1133" w:type="dxa"/>
            <w:shd w:val="clear" w:color="auto" w:fill="auto"/>
          </w:tcPr>
          <w:p w:rsidR="0025424D" w:rsidRPr="00B06857" w:rsidRDefault="0025424D" w:rsidP="0092368C">
            <w:pPr>
              <w:tabs>
                <w:tab w:val="left" w:pos="1276"/>
              </w:tabs>
              <w:jc w:val="center"/>
              <w:rPr>
                <w:sz w:val="22"/>
                <w:szCs w:val="22"/>
              </w:rPr>
            </w:pPr>
          </w:p>
        </w:tc>
        <w:tc>
          <w:tcPr>
            <w:tcW w:w="7744" w:type="dxa"/>
            <w:shd w:val="clear" w:color="auto" w:fill="auto"/>
          </w:tcPr>
          <w:p w:rsidR="0025424D" w:rsidRPr="00B06857" w:rsidRDefault="0025424D" w:rsidP="003E0043">
            <w:pPr>
              <w:tabs>
                <w:tab w:val="left" w:pos="1276"/>
              </w:tabs>
              <w:rPr>
                <w:b/>
                <w:bCs/>
                <w:sz w:val="22"/>
                <w:szCs w:val="22"/>
                <w:lang w:val="kk-KZ"/>
              </w:rPr>
            </w:pPr>
            <w:r w:rsidRPr="00B06857">
              <w:rPr>
                <w:b/>
                <w:sz w:val="22"/>
                <w:szCs w:val="22"/>
              </w:rPr>
              <w:t xml:space="preserve">Модуль </w:t>
            </w:r>
            <w:r w:rsidRPr="00B06857">
              <w:rPr>
                <w:b/>
                <w:sz w:val="22"/>
                <w:szCs w:val="22"/>
                <w:lang w:val="aa-ET"/>
              </w:rPr>
              <w:t>4</w:t>
            </w:r>
            <w:r w:rsidRPr="00B06857">
              <w:rPr>
                <w:b/>
                <w:sz w:val="22"/>
                <w:szCs w:val="22"/>
                <w:lang w:val="kk-KZ"/>
              </w:rPr>
              <w:t xml:space="preserve"> </w:t>
            </w:r>
            <w:proofErr w:type="spellStart"/>
            <w:r w:rsidRPr="00B06857">
              <w:rPr>
                <w:b/>
                <w:sz w:val="22"/>
                <w:szCs w:val="22"/>
                <w:lang w:eastAsia="ko-KR"/>
              </w:rPr>
              <w:t>Қазақстанның</w:t>
            </w:r>
            <w:proofErr w:type="spellEnd"/>
            <w:r w:rsidRPr="00B06857">
              <w:rPr>
                <w:b/>
                <w:sz w:val="22"/>
                <w:szCs w:val="22"/>
                <w:lang w:eastAsia="ko-KR"/>
              </w:rPr>
              <w:t xml:space="preserve"> </w:t>
            </w:r>
            <w:proofErr w:type="spellStart"/>
            <w:r w:rsidRPr="00B06857">
              <w:rPr>
                <w:b/>
                <w:sz w:val="22"/>
                <w:szCs w:val="22"/>
                <w:lang w:eastAsia="ko-KR"/>
              </w:rPr>
              <w:t>мемлекеттік</w:t>
            </w:r>
            <w:proofErr w:type="spellEnd"/>
            <w:r w:rsidRPr="00B06857">
              <w:rPr>
                <w:b/>
                <w:sz w:val="22"/>
                <w:szCs w:val="22"/>
                <w:lang w:eastAsia="ko-KR"/>
              </w:rPr>
              <w:t xml:space="preserve"> </w:t>
            </w:r>
            <w:proofErr w:type="spellStart"/>
            <w:r w:rsidRPr="00B06857">
              <w:rPr>
                <w:b/>
                <w:sz w:val="22"/>
                <w:szCs w:val="22"/>
                <w:lang w:eastAsia="ko-KR"/>
              </w:rPr>
              <w:t>мекемелері</w:t>
            </w:r>
            <w:proofErr w:type="spellEnd"/>
            <w:r w:rsidRPr="00B06857">
              <w:rPr>
                <w:b/>
                <w:sz w:val="22"/>
                <w:szCs w:val="22"/>
                <w:lang w:eastAsia="ko-KR"/>
              </w:rPr>
              <w:t xml:space="preserve"> (19</w:t>
            </w:r>
            <w:r w:rsidRPr="00B06857">
              <w:rPr>
                <w:b/>
                <w:sz w:val="22"/>
                <w:szCs w:val="22"/>
                <w:lang w:val="aa-ET" w:eastAsia="ko-KR"/>
              </w:rPr>
              <w:t>91</w:t>
            </w:r>
            <w:r w:rsidRPr="00B06857">
              <w:rPr>
                <w:b/>
                <w:sz w:val="22"/>
                <w:szCs w:val="22"/>
                <w:lang w:eastAsia="ko-KR"/>
              </w:rPr>
              <w:t>-</w:t>
            </w:r>
            <w:r w:rsidRPr="00B06857">
              <w:rPr>
                <w:b/>
                <w:sz w:val="22"/>
                <w:szCs w:val="22"/>
                <w:lang w:val="aa-ET" w:eastAsia="ko-KR"/>
              </w:rPr>
              <w:t>2024</w:t>
            </w:r>
            <w:r w:rsidRPr="00B06857">
              <w:rPr>
                <w:b/>
                <w:sz w:val="22"/>
                <w:szCs w:val="22"/>
                <w:lang w:eastAsia="ko-KR"/>
              </w:rPr>
              <w:t xml:space="preserve"> </w:t>
            </w:r>
            <w:proofErr w:type="spellStart"/>
            <w:r w:rsidRPr="00B06857">
              <w:rPr>
                <w:b/>
                <w:sz w:val="22"/>
                <w:szCs w:val="22"/>
                <w:lang w:eastAsia="ko-KR"/>
              </w:rPr>
              <w:t>жж</w:t>
            </w:r>
            <w:proofErr w:type="spellEnd"/>
            <w:r w:rsidRPr="00B06857">
              <w:rPr>
                <w:b/>
                <w:sz w:val="22"/>
                <w:szCs w:val="22"/>
                <w:lang w:eastAsia="ko-KR"/>
              </w:rPr>
              <w:t>.)</w:t>
            </w:r>
          </w:p>
        </w:tc>
        <w:tc>
          <w:tcPr>
            <w:tcW w:w="860" w:type="dxa"/>
            <w:shd w:val="clear" w:color="auto" w:fill="auto"/>
          </w:tcPr>
          <w:p w:rsidR="0025424D" w:rsidRPr="00B06857" w:rsidRDefault="0025424D" w:rsidP="0092368C">
            <w:pPr>
              <w:tabs>
                <w:tab w:val="left" w:pos="1276"/>
              </w:tabs>
              <w:jc w:val="center"/>
              <w:rPr>
                <w:sz w:val="22"/>
                <w:szCs w:val="22"/>
                <w:lang w:val="aa-ET"/>
              </w:rPr>
            </w:pPr>
          </w:p>
        </w:tc>
        <w:tc>
          <w:tcPr>
            <w:tcW w:w="772" w:type="dxa"/>
            <w:shd w:val="clear" w:color="auto" w:fill="auto"/>
          </w:tcPr>
          <w:p w:rsidR="0025424D" w:rsidRPr="00B06857" w:rsidRDefault="0025424D" w:rsidP="0092368C">
            <w:pPr>
              <w:tabs>
                <w:tab w:val="left" w:pos="1276"/>
              </w:tabs>
              <w:jc w:val="center"/>
              <w:rPr>
                <w:sz w:val="22"/>
                <w:szCs w:val="22"/>
                <w:lang w:val="aa-ET"/>
              </w:rPr>
            </w:pP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sz w:val="22"/>
                <w:szCs w:val="22"/>
              </w:rPr>
            </w:pPr>
            <w:r w:rsidRPr="00B06857">
              <w:rPr>
                <w:sz w:val="22"/>
                <w:szCs w:val="22"/>
              </w:rPr>
              <w:t>12</w:t>
            </w:r>
          </w:p>
        </w:tc>
        <w:tc>
          <w:tcPr>
            <w:tcW w:w="7744" w:type="dxa"/>
            <w:shd w:val="clear" w:color="auto" w:fill="auto"/>
          </w:tcPr>
          <w:p w:rsidR="000F1EA2" w:rsidRPr="00B06857" w:rsidRDefault="000F1EA2" w:rsidP="0025424D">
            <w:pPr>
              <w:pStyle w:val="31"/>
              <w:ind w:left="0"/>
              <w:jc w:val="both"/>
              <w:rPr>
                <w:b/>
                <w:sz w:val="22"/>
                <w:szCs w:val="22"/>
              </w:rPr>
            </w:pPr>
            <w:r w:rsidRPr="00B06857">
              <w:rPr>
                <w:b/>
                <w:bCs/>
                <w:sz w:val="22"/>
                <w:szCs w:val="22"/>
                <w:lang w:val="kk-KZ" w:eastAsia="ar-SA"/>
              </w:rPr>
              <w:t xml:space="preserve">Д 12. </w:t>
            </w:r>
            <w:proofErr w:type="spellStart"/>
            <w:r w:rsidR="0025424D" w:rsidRPr="0025424D">
              <w:rPr>
                <w:sz w:val="22"/>
                <w:szCs w:val="22"/>
              </w:rPr>
              <w:t>Қазақстан</w:t>
            </w:r>
            <w:proofErr w:type="spellEnd"/>
            <w:r w:rsidR="0025424D" w:rsidRPr="0025424D">
              <w:rPr>
                <w:sz w:val="22"/>
                <w:szCs w:val="22"/>
              </w:rPr>
              <w:t xml:space="preserve"> </w:t>
            </w:r>
            <w:proofErr w:type="spellStart"/>
            <w:r w:rsidR="0025424D" w:rsidRPr="0025424D">
              <w:rPr>
                <w:sz w:val="22"/>
                <w:szCs w:val="22"/>
              </w:rPr>
              <w:t>Республикасының</w:t>
            </w:r>
            <w:proofErr w:type="spellEnd"/>
            <w:r w:rsidR="0025424D" w:rsidRPr="0025424D">
              <w:rPr>
                <w:sz w:val="22"/>
                <w:szCs w:val="22"/>
              </w:rPr>
              <w:t xml:space="preserve"> </w:t>
            </w:r>
            <w:proofErr w:type="spellStart"/>
            <w:r w:rsidR="0025424D" w:rsidRPr="0025424D">
              <w:rPr>
                <w:sz w:val="22"/>
                <w:szCs w:val="22"/>
              </w:rPr>
              <w:t>билік</w:t>
            </w:r>
            <w:proofErr w:type="spellEnd"/>
            <w:r w:rsidR="0025424D" w:rsidRPr="0025424D">
              <w:rPr>
                <w:sz w:val="22"/>
                <w:szCs w:val="22"/>
              </w:rPr>
              <w:t xml:space="preserve"> пен </w:t>
            </w:r>
            <w:proofErr w:type="spellStart"/>
            <w:r w:rsidR="0025424D" w:rsidRPr="0025424D">
              <w:rPr>
                <w:sz w:val="22"/>
                <w:szCs w:val="22"/>
              </w:rPr>
              <w:t>басқарудың</w:t>
            </w:r>
            <w:proofErr w:type="spellEnd"/>
            <w:r w:rsidR="0025424D" w:rsidRPr="0025424D">
              <w:rPr>
                <w:sz w:val="22"/>
                <w:szCs w:val="22"/>
              </w:rPr>
              <w:t xml:space="preserve"> </w:t>
            </w:r>
            <w:proofErr w:type="spellStart"/>
            <w:r w:rsidR="0025424D" w:rsidRPr="0025424D">
              <w:rPr>
                <w:sz w:val="22"/>
                <w:szCs w:val="22"/>
              </w:rPr>
              <w:t>жоғары</w:t>
            </w:r>
            <w:proofErr w:type="spellEnd"/>
            <w:r w:rsidR="0025424D" w:rsidRPr="0025424D">
              <w:rPr>
                <w:sz w:val="22"/>
                <w:szCs w:val="22"/>
              </w:rPr>
              <w:t xml:space="preserve"> </w:t>
            </w:r>
            <w:proofErr w:type="spellStart"/>
            <w:r w:rsidR="0025424D" w:rsidRPr="0025424D">
              <w:rPr>
                <w:sz w:val="22"/>
                <w:szCs w:val="22"/>
              </w:rPr>
              <w:t>органдары</w:t>
            </w:r>
            <w:proofErr w:type="spellEnd"/>
            <w:r w:rsidR="0025424D" w:rsidRPr="00F52D05">
              <w:rPr>
                <w:szCs w:val="28"/>
              </w:rPr>
              <w:t xml:space="preserve"> </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BA54A6" w:rsidP="0092368C">
            <w:pPr>
              <w:tabs>
                <w:tab w:val="left" w:pos="1276"/>
              </w:tabs>
              <w:jc w:val="center"/>
              <w:rPr>
                <w:sz w:val="22"/>
                <w:szCs w:val="22"/>
                <w:lang w:val="aa-ET"/>
              </w:rPr>
            </w:pPr>
            <w:r w:rsidRPr="00B06857">
              <w:rPr>
                <w:sz w:val="22"/>
                <w:szCs w:val="22"/>
                <w:lang w:val="aa-ET"/>
              </w:rPr>
              <w:t>1</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3E0043" w:rsidRPr="00B06857" w:rsidRDefault="000F1EA2" w:rsidP="003E0043">
            <w:pPr>
              <w:tabs>
                <w:tab w:val="left" w:pos="1276"/>
              </w:tabs>
              <w:rPr>
                <w:sz w:val="22"/>
                <w:szCs w:val="22"/>
                <w:lang w:val="kk-KZ"/>
              </w:rPr>
            </w:pPr>
            <w:r w:rsidRPr="00B06857">
              <w:rPr>
                <w:b/>
                <w:bCs/>
                <w:sz w:val="22"/>
                <w:szCs w:val="22"/>
              </w:rPr>
              <w:t>ПС</w:t>
            </w:r>
            <w:r w:rsidRPr="00B06857">
              <w:rPr>
                <w:b/>
                <w:bCs/>
                <w:sz w:val="22"/>
                <w:szCs w:val="22"/>
                <w:lang w:val="kk-KZ"/>
              </w:rPr>
              <w:t>1</w:t>
            </w:r>
            <w:r w:rsidR="003E0043" w:rsidRPr="00B06857">
              <w:rPr>
                <w:b/>
                <w:bCs/>
                <w:sz w:val="22"/>
                <w:szCs w:val="22"/>
                <w:lang w:val="aa-ET"/>
              </w:rPr>
              <w:t>2</w:t>
            </w:r>
            <w:r w:rsidRPr="00B06857">
              <w:rPr>
                <w:b/>
                <w:bCs/>
                <w:sz w:val="22"/>
                <w:szCs w:val="22"/>
                <w:lang w:val="kk-KZ"/>
              </w:rPr>
              <w:t xml:space="preserve">. </w:t>
            </w:r>
            <w:r w:rsidRPr="00B06857">
              <w:rPr>
                <w:b/>
                <w:bCs/>
                <w:sz w:val="22"/>
                <w:szCs w:val="22"/>
              </w:rPr>
              <w:t xml:space="preserve"> </w:t>
            </w:r>
            <w:r w:rsidR="00BA54A6" w:rsidRPr="00B06857">
              <w:rPr>
                <w:b/>
                <w:bCs/>
                <w:sz w:val="22"/>
                <w:szCs w:val="22"/>
                <w:lang w:val="aa-ET"/>
              </w:rPr>
              <w:t xml:space="preserve">1. </w:t>
            </w:r>
            <w:r w:rsidR="0025424D" w:rsidRPr="0025424D">
              <w:rPr>
                <w:szCs w:val="28"/>
                <w:lang w:val="kk-KZ"/>
              </w:rPr>
              <w:t>Қазақстан Республикасының билік пен басқарудың жоғары органдары</w:t>
            </w:r>
            <w:r w:rsidR="0025424D">
              <w:rPr>
                <w:szCs w:val="28"/>
                <w:lang w:val="kk-KZ"/>
              </w:rPr>
              <w:t>ның қызметін сипаттап беру.</w:t>
            </w:r>
          </w:p>
          <w:p w:rsidR="00BA54A6" w:rsidRPr="00B06857" w:rsidRDefault="00BA54A6" w:rsidP="0025424D">
            <w:pPr>
              <w:pStyle w:val="31"/>
              <w:ind w:left="0"/>
              <w:jc w:val="both"/>
              <w:rPr>
                <w:b/>
                <w:sz w:val="22"/>
                <w:szCs w:val="22"/>
                <w:lang w:val="kk-KZ"/>
              </w:rPr>
            </w:pPr>
            <w:r w:rsidRPr="00B06857">
              <w:rPr>
                <w:sz w:val="22"/>
                <w:szCs w:val="22"/>
                <w:lang w:val="aa-ET"/>
              </w:rPr>
              <w:t>2.</w:t>
            </w:r>
            <w:r w:rsidR="0025424D" w:rsidRPr="0025424D">
              <w:rPr>
                <w:b/>
                <w:szCs w:val="28"/>
                <w:lang w:val="kk-KZ"/>
              </w:rPr>
              <w:t xml:space="preserve"> </w:t>
            </w:r>
            <w:r w:rsidR="0025424D" w:rsidRPr="0025424D">
              <w:rPr>
                <w:sz w:val="22"/>
                <w:szCs w:val="22"/>
                <w:lang w:val="kk-KZ"/>
              </w:rPr>
              <w:t>Билік пен басқарудың жоғары органдары туралы ҚР заңдары</w:t>
            </w:r>
            <w:r w:rsidR="0025424D">
              <w:rPr>
                <w:sz w:val="22"/>
                <w:szCs w:val="22"/>
                <w:lang w:val="kk-KZ"/>
              </w:rPr>
              <w:t>н талдау.</w:t>
            </w:r>
          </w:p>
        </w:tc>
        <w:tc>
          <w:tcPr>
            <w:tcW w:w="860" w:type="dxa"/>
            <w:shd w:val="clear" w:color="auto" w:fill="auto"/>
          </w:tcPr>
          <w:p w:rsidR="000F1EA2" w:rsidRPr="0025424D" w:rsidRDefault="0025424D"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BA54A6" w:rsidP="0092368C">
            <w:pPr>
              <w:tabs>
                <w:tab w:val="left" w:pos="1276"/>
              </w:tabs>
              <w:jc w:val="center"/>
              <w:rPr>
                <w:sz w:val="22"/>
                <w:szCs w:val="22"/>
                <w:lang w:val="aa-ET"/>
              </w:rPr>
            </w:pPr>
            <w:r w:rsidRPr="00B06857">
              <w:rPr>
                <w:sz w:val="22"/>
                <w:szCs w:val="22"/>
                <w:lang w:val="aa-ET"/>
              </w:rPr>
              <w:t>5</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F54A25">
            <w:pPr>
              <w:rPr>
                <w:b/>
                <w:sz w:val="22"/>
                <w:szCs w:val="22"/>
                <w:lang w:val="kk-KZ"/>
              </w:rPr>
            </w:pPr>
            <w:r w:rsidRPr="00B06857">
              <w:rPr>
                <w:b/>
                <w:sz w:val="22"/>
                <w:szCs w:val="22"/>
                <w:lang w:val="kk-KZ"/>
              </w:rPr>
              <w:t>БӨЗ</w:t>
            </w:r>
            <w:r w:rsidRPr="00B06857">
              <w:rPr>
                <w:b/>
                <w:sz w:val="22"/>
                <w:szCs w:val="22"/>
              </w:rPr>
              <w:t xml:space="preserve"> </w:t>
            </w:r>
            <w:r w:rsidRPr="00B06857">
              <w:rPr>
                <w:b/>
                <w:sz w:val="22"/>
                <w:szCs w:val="22"/>
                <w:lang w:val="kk-KZ"/>
              </w:rPr>
              <w:t>4</w:t>
            </w:r>
            <w:r w:rsidRPr="00B06857">
              <w:rPr>
                <w:b/>
                <w:sz w:val="22"/>
                <w:szCs w:val="22"/>
              </w:rPr>
              <w:t>.</w:t>
            </w:r>
            <w:r w:rsidRPr="00B06857">
              <w:rPr>
                <w:b/>
                <w:sz w:val="22"/>
                <w:szCs w:val="22"/>
                <w:lang w:val="kk-KZ"/>
              </w:rPr>
              <w:t xml:space="preserve"> </w:t>
            </w:r>
            <w:r w:rsidR="00F54A25" w:rsidRPr="00F54A25">
              <w:rPr>
                <w:sz w:val="22"/>
                <w:szCs w:val="22"/>
                <w:lang w:val="kk-KZ"/>
              </w:rPr>
              <w:t xml:space="preserve">Архив мекемелерінің қызметін ашып көрсету </w:t>
            </w:r>
            <w:r w:rsidR="00F54A25" w:rsidRPr="00F54A25">
              <w:rPr>
                <w:sz w:val="22"/>
                <w:szCs w:val="22"/>
                <w:lang w:val="kk-KZ" w:eastAsia="ko-KR"/>
              </w:rPr>
              <w:t>(19</w:t>
            </w:r>
            <w:r w:rsidR="00F54A25">
              <w:rPr>
                <w:sz w:val="22"/>
                <w:szCs w:val="22"/>
                <w:lang w:val="aa-ET" w:eastAsia="ko-KR"/>
              </w:rPr>
              <w:t>91</w:t>
            </w:r>
            <w:r w:rsidR="00F54A25">
              <w:rPr>
                <w:sz w:val="22"/>
                <w:szCs w:val="22"/>
                <w:lang w:val="kk-KZ" w:eastAsia="ko-KR"/>
              </w:rPr>
              <w:t>-</w:t>
            </w:r>
            <w:r w:rsidR="00F54A25">
              <w:rPr>
                <w:sz w:val="22"/>
                <w:szCs w:val="22"/>
                <w:lang w:val="aa-ET" w:eastAsia="ko-KR"/>
              </w:rPr>
              <w:t>2024</w:t>
            </w:r>
            <w:r w:rsidR="00F54A25" w:rsidRPr="00F54A25">
              <w:rPr>
                <w:sz w:val="22"/>
                <w:szCs w:val="22"/>
                <w:lang w:val="kk-KZ" w:eastAsia="ko-KR"/>
              </w:rPr>
              <w:t xml:space="preserve"> жж.)</w:t>
            </w:r>
            <w:r w:rsidR="00F54A25">
              <w:rPr>
                <w:sz w:val="22"/>
                <w:szCs w:val="22"/>
                <w:lang w:val="kk-KZ" w:eastAsia="ko-KR"/>
              </w:rPr>
              <w:t xml:space="preserve"> (құрылымдық өзгерістері) (ғылыми жоба)</w:t>
            </w:r>
          </w:p>
        </w:tc>
        <w:tc>
          <w:tcPr>
            <w:tcW w:w="860" w:type="dxa"/>
            <w:shd w:val="clear" w:color="auto" w:fill="auto"/>
          </w:tcPr>
          <w:p w:rsidR="000F1EA2" w:rsidRPr="00B06857" w:rsidRDefault="000F1EA2" w:rsidP="0092368C">
            <w:pPr>
              <w:tabs>
                <w:tab w:val="left" w:pos="1276"/>
              </w:tabs>
              <w:jc w:val="center"/>
              <w:rPr>
                <w:sz w:val="22"/>
                <w:szCs w:val="22"/>
                <w:lang w:val="kk-KZ"/>
              </w:rPr>
            </w:pP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15</w:t>
            </w:r>
          </w:p>
        </w:tc>
      </w:tr>
      <w:tr w:rsidR="00121715" w:rsidRPr="00B06857" w:rsidTr="0025424D">
        <w:tc>
          <w:tcPr>
            <w:tcW w:w="1133" w:type="dxa"/>
            <w:vMerge w:val="restart"/>
            <w:shd w:val="clear" w:color="auto" w:fill="auto"/>
          </w:tcPr>
          <w:p w:rsidR="000F1EA2" w:rsidRPr="00DD5D58" w:rsidRDefault="000F1EA2" w:rsidP="0092368C">
            <w:pPr>
              <w:tabs>
                <w:tab w:val="left" w:pos="1276"/>
              </w:tabs>
              <w:jc w:val="center"/>
              <w:rPr>
                <w:sz w:val="22"/>
                <w:szCs w:val="22"/>
              </w:rPr>
            </w:pPr>
            <w:r w:rsidRPr="00DD5D58">
              <w:rPr>
                <w:sz w:val="22"/>
                <w:szCs w:val="22"/>
              </w:rPr>
              <w:t>13</w:t>
            </w:r>
          </w:p>
        </w:tc>
        <w:tc>
          <w:tcPr>
            <w:tcW w:w="7744" w:type="dxa"/>
            <w:shd w:val="clear" w:color="auto" w:fill="auto"/>
          </w:tcPr>
          <w:p w:rsidR="000F1EA2" w:rsidRPr="00DD5D58" w:rsidRDefault="000F1EA2" w:rsidP="00DD5D58">
            <w:pPr>
              <w:pStyle w:val="31"/>
              <w:ind w:left="0"/>
              <w:rPr>
                <w:b/>
                <w:sz w:val="22"/>
                <w:szCs w:val="22"/>
              </w:rPr>
            </w:pPr>
            <w:r w:rsidRPr="00DD5D58">
              <w:rPr>
                <w:b/>
                <w:bCs/>
                <w:sz w:val="22"/>
                <w:szCs w:val="22"/>
                <w:lang w:val="kk-KZ" w:eastAsia="ar-SA"/>
              </w:rPr>
              <w:t>Д 13.</w:t>
            </w:r>
            <w:r w:rsidR="00DD5D58" w:rsidRPr="00DD5D58">
              <w:rPr>
                <w:sz w:val="22"/>
                <w:szCs w:val="22"/>
              </w:rPr>
              <w:t xml:space="preserve"> </w:t>
            </w:r>
            <w:proofErr w:type="spellStart"/>
            <w:r w:rsidR="00DD5D58" w:rsidRPr="00DD5D58">
              <w:rPr>
                <w:sz w:val="22"/>
                <w:szCs w:val="22"/>
              </w:rPr>
              <w:t>Салалық</w:t>
            </w:r>
            <w:proofErr w:type="spellEnd"/>
            <w:r w:rsidR="00DD5D58" w:rsidRPr="00DD5D58">
              <w:rPr>
                <w:sz w:val="22"/>
                <w:szCs w:val="22"/>
              </w:rPr>
              <w:t xml:space="preserve"> </w:t>
            </w:r>
            <w:proofErr w:type="spellStart"/>
            <w:r w:rsidR="00DD5D58" w:rsidRPr="00DD5D58">
              <w:rPr>
                <w:sz w:val="22"/>
                <w:szCs w:val="22"/>
              </w:rPr>
              <w:t>басқарудың</w:t>
            </w:r>
            <w:proofErr w:type="spellEnd"/>
            <w:r w:rsidR="00DD5D58" w:rsidRPr="00DD5D58">
              <w:rPr>
                <w:sz w:val="22"/>
                <w:szCs w:val="22"/>
              </w:rPr>
              <w:t xml:space="preserve"> </w:t>
            </w:r>
            <w:proofErr w:type="spellStart"/>
            <w:r w:rsidR="00DD5D58" w:rsidRPr="00DD5D58">
              <w:rPr>
                <w:sz w:val="22"/>
                <w:szCs w:val="22"/>
              </w:rPr>
              <w:t>орталық</w:t>
            </w:r>
            <w:proofErr w:type="spellEnd"/>
            <w:r w:rsidR="00DD5D58" w:rsidRPr="00DD5D58">
              <w:rPr>
                <w:sz w:val="22"/>
                <w:szCs w:val="22"/>
              </w:rPr>
              <w:t xml:space="preserve"> </w:t>
            </w:r>
            <w:proofErr w:type="spellStart"/>
            <w:r w:rsidR="00DD5D58" w:rsidRPr="00DD5D58">
              <w:rPr>
                <w:sz w:val="22"/>
                <w:szCs w:val="22"/>
              </w:rPr>
              <w:t>органдары</w:t>
            </w:r>
            <w:proofErr w:type="spellEnd"/>
          </w:p>
        </w:tc>
        <w:tc>
          <w:tcPr>
            <w:tcW w:w="860" w:type="dxa"/>
            <w:shd w:val="clear" w:color="auto" w:fill="auto"/>
          </w:tcPr>
          <w:p w:rsidR="000F1EA2" w:rsidRPr="00FB3F75" w:rsidRDefault="00FB3F75" w:rsidP="0092368C">
            <w:pPr>
              <w:tabs>
                <w:tab w:val="left" w:pos="1276"/>
              </w:tabs>
              <w:jc w:val="center"/>
              <w:rPr>
                <w:sz w:val="22"/>
                <w:szCs w:val="22"/>
                <w:highlight w:val="lightGray"/>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highlight w:val="lightGray"/>
                <w:lang w:val="kk-KZ"/>
              </w:rPr>
            </w:pPr>
            <w:r w:rsidRPr="00B06857">
              <w:rPr>
                <w:sz w:val="22"/>
                <w:szCs w:val="22"/>
                <w:lang w:val="kk-KZ"/>
              </w:rPr>
              <w:t>1</w:t>
            </w:r>
          </w:p>
        </w:tc>
      </w:tr>
      <w:tr w:rsidR="00121715" w:rsidRPr="00B06857" w:rsidTr="0025424D">
        <w:tc>
          <w:tcPr>
            <w:tcW w:w="1133" w:type="dxa"/>
            <w:vMerge/>
            <w:shd w:val="clear" w:color="auto" w:fill="auto"/>
          </w:tcPr>
          <w:p w:rsidR="003C235A" w:rsidRPr="00DD5D58" w:rsidRDefault="003C235A" w:rsidP="0092368C">
            <w:pPr>
              <w:tabs>
                <w:tab w:val="left" w:pos="1276"/>
              </w:tabs>
              <w:jc w:val="center"/>
              <w:rPr>
                <w:sz w:val="22"/>
                <w:szCs w:val="22"/>
              </w:rPr>
            </w:pPr>
          </w:p>
        </w:tc>
        <w:tc>
          <w:tcPr>
            <w:tcW w:w="7744" w:type="dxa"/>
            <w:shd w:val="clear" w:color="auto" w:fill="auto"/>
          </w:tcPr>
          <w:p w:rsidR="00DD5D58" w:rsidRPr="00DD5D58" w:rsidRDefault="003C235A" w:rsidP="00DD5D58">
            <w:pPr>
              <w:pStyle w:val="31"/>
              <w:spacing w:after="0"/>
              <w:ind w:left="0"/>
              <w:jc w:val="both"/>
              <w:rPr>
                <w:b/>
                <w:sz w:val="22"/>
                <w:szCs w:val="22"/>
                <w:lang w:val="kk-KZ"/>
              </w:rPr>
            </w:pPr>
            <w:r w:rsidRPr="00DD5D58">
              <w:rPr>
                <w:b/>
                <w:bCs/>
                <w:sz w:val="22"/>
                <w:szCs w:val="22"/>
                <w:lang w:val="kk-KZ"/>
              </w:rPr>
              <w:t>ПС 1</w:t>
            </w:r>
            <w:r w:rsidR="003E0043" w:rsidRPr="00DD5D58">
              <w:rPr>
                <w:b/>
                <w:bCs/>
                <w:sz w:val="22"/>
                <w:szCs w:val="22"/>
                <w:lang w:val="aa-ET"/>
              </w:rPr>
              <w:t>3</w:t>
            </w:r>
            <w:r w:rsidRPr="00DD5D58">
              <w:rPr>
                <w:b/>
                <w:bCs/>
                <w:sz w:val="22"/>
                <w:szCs w:val="22"/>
                <w:lang w:val="kk-KZ"/>
              </w:rPr>
              <w:t xml:space="preserve">. </w:t>
            </w:r>
            <w:r w:rsidR="00BA54A6" w:rsidRPr="00DD5D58">
              <w:rPr>
                <w:bCs/>
                <w:sz w:val="22"/>
                <w:szCs w:val="22"/>
                <w:lang w:val="aa-ET"/>
              </w:rPr>
              <w:t>1.</w:t>
            </w:r>
            <w:r w:rsidR="00DD5D58" w:rsidRPr="00DD5D58">
              <w:rPr>
                <w:b/>
                <w:sz w:val="22"/>
                <w:szCs w:val="22"/>
                <w:lang w:val="kk-KZ"/>
              </w:rPr>
              <w:t xml:space="preserve"> </w:t>
            </w:r>
            <w:r w:rsidR="00DD5D58" w:rsidRPr="00DD5D58">
              <w:rPr>
                <w:sz w:val="22"/>
                <w:szCs w:val="22"/>
                <w:lang w:val="kk-KZ"/>
              </w:rPr>
              <w:t>Экономиканы басқарудың орталық органдары</w:t>
            </w:r>
            <w:r w:rsidR="00DD5D58" w:rsidRPr="00DD5D58">
              <w:rPr>
                <w:sz w:val="22"/>
                <w:szCs w:val="22"/>
                <w:lang w:val="aa-ET"/>
              </w:rPr>
              <w:t>, о</w:t>
            </w:r>
            <w:r w:rsidR="00DD5D58" w:rsidRPr="00DD5D58">
              <w:rPr>
                <w:sz w:val="22"/>
                <w:szCs w:val="22"/>
                <w:lang w:val="kk-KZ"/>
              </w:rPr>
              <w:t>лардың құзыреттері, қызметтері, құрылымы және штат</w:t>
            </w:r>
            <w:r w:rsidR="00DD5D58" w:rsidRPr="00DD5D58">
              <w:rPr>
                <w:sz w:val="22"/>
                <w:szCs w:val="22"/>
                <w:lang w:val="aa-ET"/>
              </w:rPr>
              <w:t xml:space="preserve">ын </w:t>
            </w:r>
            <w:r w:rsidR="00DD5D58" w:rsidRPr="00DD5D58">
              <w:rPr>
                <w:sz w:val="22"/>
                <w:szCs w:val="22"/>
                <w:lang w:val="kk-KZ"/>
              </w:rPr>
              <w:t>ашып көрсету.</w:t>
            </w:r>
            <w:r w:rsidR="00DD5D58" w:rsidRPr="00DD5D58">
              <w:rPr>
                <w:b/>
                <w:sz w:val="22"/>
                <w:szCs w:val="22"/>
                <w:lang w:val="kk-KZ"/>
              </w:rPr>
              <w:t xml:space="preserve"> </w:t>
            </w:r>
          </w:p>
          <w:p w:rsidR="00BA54A6" w:rsidRPr="00DD5D58" w:rsidRDefault="00BA54A6" w:rsidP="00DD5D58">
            <w:pPr>
              <w:pStyle w:val="31"/>
              <w:ind w:left="0"/>
              <w:jc w:val="both"/>
              <w:rPr>
                <w:b/>
                <w:sz w:val="22"/>
                <w:szCs w:val="22"/>
                <w:lang w:val="kk-KZ"/>
              </w:rPr>
            </w:pPr>
            <w:r w:rsidRPr="00DD5D58">
              <w:rPr>
                <w:sz w:val="22"/>
                <w:szCs w:val="22"/>
                <w:lang w:val="aa-ET" w:eastAsia="ko-KR"/>
              </w:rPr>
              <w:t>2.</w:t>
            </w:r>
            <w:r w:rsidR="003E0043" w:rsidRPr="00DD5D58">
              <w:rPr>
                <w:sz w:val="22"/>
                <w:szCs w:val="22"/>
                <w:lang w:val="kk-KZ" w:eastAsia="ko-KR"/>
              </w:rPr>
              <w:t xml:space="preserve"> </w:t>
            </w:r>
            <w:r w:rsidR="00DD5D58" w:rsidRPr="00DD5D58">
              <w:rPr>
                <w:sz w:val="22"/>
                <w:szCs w:val="22"/>
                <w:lang w:val="kk-KZ"/>
              </w:rPr>
              <w:t>Әлеуметтік-мәдени саланы басқарудың орталық органдары</w:t>
            </w:r>
            <w:r w:rsidR="00DD5D58">
              <w:rPr>
                <w:sz w:val="22"/>
                <w:szCs w:val="22"/>
                <w:lang w:val="kk-KZ"/>
              </w:rPr>
              <w:t>ның қызметін сипаттау.</w:t>
            </w:r>
          </w:p>
        </w:tc>
        <w:tc>
          <w:tcPr>
            <w:tcW w:w="860" w:type="dxa"/>
            <w:shd w:val="clear" w:color="auto" w:fill="auto"/>
          </w:tcPr>
          <w:p w:rsidR="003C235A" w:rsidRPr="00DD5D58" w:rsidRDefault="00DD5D58" w:rsidP="0092368C">
            <w:pPr>
              <w:tabs>
                <w:tab w:val="left" w:pos="1276"/>
              </w:tabs>
              <w:jc w:val="center"/>
              <w:rPr>
                <w:sz w:val="22"/>
                <w:szCs w:val="22"/>
                <w:highlight w:val="lightGray"/>
                <w:lang w:val="aa-ET"/>
              </w:rPr>
            </w:pPr>
            <w:r>
              <w:rPr>
                <w:sz w:val="22"/>
                <w:szCs w:val="22"/>
                <w:lang w:val="aa-ET"/>
              </w:rPr>
              <w:t>2</w:t>
            </w:r>
          </w:p>
        </w:tc>
        <w:tc>
          <w:tcPr>
            <w:tcW w:w="772" w:type="dxa"/>
            <w:shd w:val="clear" w:color="auto" w:fill="auto"/>
          </w:tcPr>
          <w:p w:rsidR="003C235A" w:rsidRPr="00B06857" w:rsidRDefault="00BA54A6" w:rsidP="0092368C">
            <w:pPr>
              <w:tabs>
                <w:tab w:val="left" w:pos="1276"/>
              </w:tabs>
              <w:jc w:val="center"/>
              <w:rPr>
                <w:sz w:val="22"/>
                <w:szCs w:val="22"/>
                <w:highlight w:val="lightGray"/>
                <w:lang w:val="aa-ET"/>
              </w:rPr>
            </w:pPr>
            <w:r w:rsidRPr="00B06857">
              <w:rPr>
                <w:sz w:val="22"/>
                <w:szCs w:val="22"/>
                <w:lang w:val="aa-ET"/>
              </w:rPr>
              <w:t>5</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sz w:val="22"/>
                <w:szCs w:val="22"/>
              </w:rPr>
            </w:pPr>
          </w:p>
        </w:tc>
        <w:tc>
          <w:tcPr>
            <w:tcW w:w="7744" w:type="dxa"/>
            <w:shd w:val="clear" w:color="auto" w:fill="auto"/>
          </w:tcPr>
          <w:p w:rsidR="000F1EA2" w:rsidRPr="00B06857" w:rsidRDefault="000F1EA2" w:rsidP="0092368C">
            <w:pPr>
              <w:tabs>
                <w:tab w:val="left" w:pos="1276"/>
              </w:tabs>
              <w:rPr>
                <w:b/>
                <w:sz w:val="22"/>
                <w:szCs w:val="22"/>
              </w:rPr>
            </w:pPr>
            <w:r w:rsidRPr="00B06857">
              <w:rPr>
                <w:b/>
                <w:sz w:val="22"/>
                <w:szCs w:val="22"/>
                <w:lang w:val="kk-KZ"/>
              </w:rPr>
              <w:t>ОБӨЖ</w:t>
            </w:r>
            <w:r w:rsidRPr="00B06857">
              <w:rPr>
                <w:b/>
                <w:sz w:val="22"/>
                <w:szCs w:val="22"/>
              </w:rPr>
              <w:t xml:space="preserve"> 5. </w:t>
            </w:r>
            <w:r w:rsidRPr="00B06857">
              <w:rPr>
                <w:b/>
                <w:sz w:val="22"/>
                <w:szCs w:val="22"/>
                <w:lang w:val="kk-KZ"/>
              </w:rPr>
              <w:t>БӨЗ 5</w:t>
            </w:r>
            <w:r w:rsidRPr="00B06857">
              <w:rPr>
                <w:b/>
                <w:bCs/>
                <w:sz w:val="22"/>
                <w:szCs w:val="22"/>
                <w:lang w:val="kk-KZ"/>
              </w:rPr>
              <w:t xml:space="preserve"> </w:t>
            </w:r>
            <w:r w:rsidRPr="00B06857">
              <w:rPr>
                <w:sz w:val="22"/>
                <w:szCs w:val="22"/>
                <w:lang w:val="kk-KZ"/>
              </w:rPr>
              <w:t>орындау бойынша кеңестер</w:t>
            </w:r>
          </w:p>
        </w:tc>
        <w:tc>
          <w:tcPr>
            <w:tcW w:w="860" w:type="dxa"/>
            <w:shd w:val="clear" w:color="auto" w:fill="auto"/>
          </w:tcPr>
          <w:p w:rsidR="000F1EA2" w:rsidRPr="00B06857" w:rsidRDefault="000F1EA2" w:rsidP="0092368C">
            <w:pPr>
              <w:tabs>
                <w:tab w:val="left" w:pos="1276"/>
              </w:tabs>
              <w:jc w:val="center"/>
              <w:rPr>
                <w:sz w:val="22"/>
                <w:szCs w:val="22"/>
                <w:highlight w:val="lightGray"/>
              </w:rPr>
            </w:pPr>
          </w:p>
        </w:tc>
        <w:tc>
          <w:tcPr>
            <w:tcW w:w="772" w:type="dxa"/>
            <w:shd w:val="clear" w:color="auto" w:fill="auto"/>
          </w:tcPr>
          <w:p w:rsidR="000F1EA2" w:rsidRPr="00B06857" w:rsidRDefault="000F1EA2" w:rsidP="0092368C">
            <w:pPr>
              <w:tabs>
                <w:tab w:val="left" w:pos="1276"/>
              </w:tabs>
              <w:jc w:val="center"/>
              <w:rPr>
                <w:sz w:val="22"/>
                <w:szCs w:val="22"/>
                <w:highlight w:val="lightGray"/>
              </w:rPr>
            </w:pPr>
          </w:p>
        </w:tc>
      </w:tr>
      <w:tr w:rsidR="00121715" w:rsidRPr="00B06857" w:rsidTr="0025424D">
        <w:tc>
          <w:tcPr>
            <w:tcW w:w="1133" w:type="dxa"/>
            <w:vMerge w:val="restart"/>
            <w:shd w:val="clear" w:color="auto" w:fill="auto"/>
          </w:tcPr>
          <w:p w:rsidR="000F1EA2" w:rsidRPr="00DD5D58" w:rsidRDefault="000F1EA2" w:rsidP="0092368C">
            <w:pPr>
              <w:tabs>
                <w:tab w:val="left" w:pos="1276"/>
              </w:tabs>
              <w:jc w:val="center"/>
              <w:rPr>
                <w:sz w:val="22"/>
                <w:szCs w:val="22"/>
              </w:rPr>
            </w:pPr>
            <w:r w:rsidRPr="00DD5D58">
              <w:rPr>
                <w:sz w:val="22"/>
                <w:szCs w:val="22"/>
              </w:rPr>
              <w:t>14</w:t>
            </w:r>
          </w:p>
        </w:tc>
        <w:tc>
          <w:tcPr>
            <w:tcW w:w="7744" w:type="dxa"/>
            <w:shd w:val="clear" w:color="auto" w:fill="auto"/>
          </w:tcPr>
          <w:p w:rsidR="000F1EA2" w:rsidRPr="00DD5D58" w:rsidRDefault="000F1EA2" w:rsidP="00DD5D58">
            <w:pPr>
              <w:pStyle w:val="31"/>
              <w:ind w:left="0"/>
              <w:rPr>
                <w:b/>
                <w:sz w:val="22"/>
                <w:szCs w:val="22"/>
              </w:rPr>
            </w:pPr>
            <w:r w:rsidRPr="00DD5D58">
              <w:rPr>
                <w:b/>
                <w:bCs/>
                <w:sz w:val="22"/>
                <w:szCs w:val="22"/>
                <w:lang w:val="kk-KZ" w:eastAsia="ar-SA"/>
              </w:rPr>
              <w:t xml:space="preserve">Д 14. </w:t>
            </w:r>
            <w:r w:rsidR="00DD5D58" w:rsidRPr="00DD5D58">
              <w:rPr>
                <w:sz w:val="22"/>
                <w:szCs w:val="22"/>
                <w:lang w:val="kk-KZ"/>
              </w:rPr>
              <w:t>Қоғамдық ұйымдар</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3C235A" w:rsidRPr="00B06857" w:rsidRDefault="003C235A" w:rsidP="0092368C">
            <w:pPr>
              <w:tabs>
                <w:tab w:val="left" w:pos="1276"/>
              </w:tabs>
              <w:jc w:val="center"/>
              <w:rPr>
                <w:b/>
                <w:sz w:val="22"/>
                <w:szCs w:val="22"/>
              </w:rPr>
            </w:pPr>
          </w:p>
        </w:tc>
        <w:tc>
          <w:tcPr>
            <w:tcW w:w="7744" w:type="dxa"/>
            <w:shd w:val="clear" w:color="auto" w:fill="auto"/>
          </w:tcPr>
          <w:p w:rsidR="00DD5D58" w:rsidRPr="00DD5D58" w:rsidRDefault="003C235A" w:rsidP="00121715">
            <w:pPr>
              <w:tabs>
                <w:tab w:val="left" w:pos="1276"/>
              </w:tabs>
              <w:rPr>
                <w:szCs w:val="28"/>
                <w:lang w:val="kk-KZ"/>
              </w:rPr>
            </w:pPr>
            <w:r w:rsidRPr="00B06857">
              <w:rPr>
                <w:b/>
                <w:bCs/>
                <w:sz w:val="22"/>
                <w:szCs w:val="22"/>
                <w:lang w:val="kk-KZ"/>
              </w:rPr>
              <w:t>ПС 1</w:t>
            </w:r>
            <w:r w:rsidR="00121715" w:rsidRPr="00B06857">
              <w:rPr>
                <w:b/>
                <w:bCs/>
                <w:sz w:val="22"/>
                <w:szCs w:val="22"/>
                <w:lang w:val="aa-ET"/>
              </w:rPr>
              <w:t>4</w:t>
            </w:r>
            <w:r w:rsidRPr="00B06857">
              <w:rPr>
                <w:b/>
                <w:bCs/>
                <w:sz w:val="22"/>
                <w:szCs w:val="22"/>
                <w:lang w:val="kk-KZ"/>
              </w:rPr>
              <w:t xml:space="preserve">. </w:t>
            </w:r>
            <w:r w:rsidR="00BA54A6" w:rsidRPr="00B06857">
              <w:rPr>
                <w:sz w:val="22"/>
                <w:szCs w:val="22"/>
                <w:lang w:val="aa-ET"/>
              </w:rPr>
              <w:t xml:space="preserve"> 1.</w:t>
            </w:r>
            <w:r w:rsidR="00DD5D58" w:rsidRPr="00DD5D58">
              <w:rPr>
                <w:b/>
                <w:szCs w:val="28"/>
                <w:lang w:val="aa-ET"/>
              </w:rPr>
              <w:t xml:space="preserve"> </w:t>
            </w:r>
            <w:r w:rsidR="00DD5D58" w:rsidRPr="00DD5D58">
              <w:rPr>
                <w:szCs w:val="28"/>
                <w:lang w:val="aa-ET"/>
              </w:rPr>
              <w:t>Халықаралық ұйымдар</w:t>
            </w:r>
            <w:r w:rsidR="00DD5D58">
              <w:rPr>
                <w:szCs w:val="28"/>
                <w:lang w:val="aa-ET"/>
              </w:rPr>
              <w:t xml:space="preserve"> </w:t>
            </w:r>
            <w:r w:rsidR="00DD5D58">
              <w:rPr>
                <w:szCs w:val="28"/>
                <w:lang w:val="kk-KZ"/>
              </w:rPr>
              <w:t>қызметін талдау.</w:t>
            </w:r>
          </w:p>
          <w:p w:rsidR="003C235A" w:rsidRPr="00DD5D58" w:rsidRDefault="00DD5D58" w:rsidP="00DD5D58">
            <w:pPr>
              <w:tabs>
                <w:tab w:val="left" w:pos="1276"/>
              </w:tabs>
              <w:rPr>
                <w:b/>
                <w:sz w:val="22"/>
                <w:szCs w:val="22"/>
                <w:lang w:val="kk-KZ"/>
              </w:rPr>
            </w:pPr>
            <w:r w:rsidRPr="00DD5D58">
              <w:rPr>
                <w:szCs w:val="28"/>
                <w:lang w:val="aa-ET"/>
              </w:rPr>
              <w:t>2. Ұлттық мәдени-ағарту орталықтары және бірлестіктер</w:t>
            </w:r>
            <w:r>
              <w:rPr>
                <w:szCs w:val="28"/>
                <w:lang w:val="kk-KZ"/>
              </w:rPr>
              <w:t>дің жұмыстарын ашып көрсету.</w:t>
            </w:r>
          </w:p>
        </w:tc>
        <w:tc>
          <w:tcPr>
            <w:tcW w:w="860" w:type="dxa"/>
            <w:shd w:val="clear" w:color="auto" w:fill="auto"/>
          </w:tcPr>
          <w:p w:rsidR="003C235A" w:rsidRPr="00DD5D58" w:rsidRDefault="00DD5D58" w:rsidP="0092368C">
            <w:pPr>
              <w:tabs>
                <w:tab w:val="left" w:pos="1276"/>
              </w:tabs>
              <w:jc w:val="center"/>
              <w:rPr>
                <w:sz w:val="22"/>
                <w:szCs w:val="22"/>
                <w:lang w:val="aa-ET"/>
              </w:rPr>
            </w:pPr>
            <w:r>
              <w:rPr>
                <w:sz w:val="22"/>
                <w:szCs w:val="22"/>
                <w:lang w:val="aa-ET"/>
              </w:rPr>
              <w:t>2</w:t>
            </w:r>
          </w:p>
        </w:tc>
        <w:tc>
          <w:tcPr>
            <w:tcW w:w="772" w:type="dxa"/>
            <w:shd w:val="clear" w:color="auto" w:fill="auto"/>
          </w:tcPr>
          <w:p w:rsidR="003C235A" w:rsidRPr="00B06857" w:rsidRDefault="00BA54A6" w:rsidP="0092368C">
            <w:pPr>
              <w:tabs>
                <w:tab w:val="left" w:pos="1276"/>
              </w:tabs>
              <w:jc w:val="center"/>
              <w:rPr>
                <w:sz w:val="22"/>
                <w:szCs w:val="22"/>
                <w:lang w:val="aa-ET"/>
              </w:rPr>
            </w:pPr>
            <w:r w:rsidRPr="00B06857">
              <w:rPr>
                <w:sz w:val="22"/>
                <w:szCs w:val="22"/>
                <w:lang w:val="aa-ET"/>
              </w:rPr>
              <w:t>5</w:t>
            </w:r>
          </w:p>
        </w:tc>
      </w:tr>
      <w:tr w:rsidR="00121715" w:rsidRPr="00B06857" w:rsidTr="0025424D">
        <w:tc>
          <w:tcPr>
            <w:tcW w:w="1133" w:type="dxa"/>
            <w:vMerge/>
            <w:shd w:val="clear" w:color="auto" w:fill="auto"/>
          </w:tcPr>
          <w:p w:rsidR="000F1EA2" w:rsidRPr="00B06857" w:rsidRDefault="000F1EA2" w:rsidP="0092368C">
            <w:pPr>
              <w:tabs>
                <w:tab w:val="left" w:pos="1276"/>
              </w:tabs>
              <w:jc w:val="center"/>
              <w:rPr>
                <w:b/>
                <w:sz w:val="22"/>
                <w:szCs w:val="22"/>
                <w:lang w:val="kk-KZ"/>
              </w:rPr>
            </w:pPr>
          </w:p>
        </w:tc>
        <w:tc>
          <w:tcPr>
            <w:tcW w:w="7744" w:type="dxa"/>
            <w:shd w:val="clear" w:color="auto" w:fill="auto"/>
          </w:tcPr>
          <w:p w:rsidR="000F1EA2" w:rsidRPr="00B06857" w:rsidRDefault="000F1EA2" w:rsidP="00F54A25">
            <w:pPr>
              <w:tabs>
                <w:tab w:val="left" w:pos="1276"/>
              </w:tabs>
              <w:rPr>
                <w:b/>
                <w:sz w:val="22"/>
                <w:szCs w:val="22"/>
                <w:lang w:val="kk-KZ"/>
              </w:rPr>
            </w:pPr>
            <w:r w:rsidRPr="00B06857">
              <w:rPr>
                <w:b/>
                <w:sz w:val="22"/>
                <w:szCs w:val="22"/>
                <w:lang w:val="kk-KZ"/>
              </w:rPr>
              <w:t xml:space="preserve">БӨЗ 5.  </w:t>
            </w:r>
          </w:p>
        </w:tc>
        <w:tc>
          <w:tcPr>
            <w:tcW w:w="860" w:type="dxa"/>
            <w:shd w:val="clear" w:color="auto" w:fill="auto"/>
          </w:tcPr>
          <w:p w:rsidR="000F1EA2" w:rsidRPr="00B06857" w:rsidRDefault="000F1EA2" w:rsidP="0092368C">
            <w:pPr>
              <w:tabs>
                <w:tab w:val="left" w:pos="1276"/>
              </w:tabs>
              <w:jc w:val="center"/>
              <w:rPr>
                <w:sz w:val="22"/>
                <w:szCs w:val="22"/>
                <w:lang w:val="kk-KZ"/>
              </w:rPr>
            </w:pPr>
          </w:p>
        </w:tc>
        <w:tc>
          <w:tcPr>
            <w:tcW w:w="772" w:type="dxa"/>
            <w:shd w:val="clear" w:color="auto" w:fill="auto"/>
          </w:tcPr>
          <w:p w:rsidR="000F1EA2" w:rsidRPr="00B06857" w:rsidRDefault="001F68D5" w:rsidP="0092368C">
            <w:pPr>
              <w:tabs>
                <w:tab w:val="left" w:pos="1276"/>
              </w:tabs>
              <w:jc w:val="center"/>
              <w:rPr>
                <w:sz w:val="22"/>
                <w:szCs w:val="22"/>
                <w:lang w:val="kk-KZ"/>
              </w:rPr>
            </w:pPr>
            <w:r w:rsidRPr="00B06857">
              <w:rPr>
                <w:sz w:val="22"/>
                <w:szCs w:val="22"/>
                <w:lang w:val="kk-KZ"/>
              </w:rPr>
              <w:t>20</w:t>
            </w:r>
          </w:p>
        </w:tc>
      </w:tr>
      <w:tr w:rsidR="00121715" w:rsidRPr="00B06857" w:rsidTr="0025424D">
        <w:tc>
          <w:tcPr>
            <w:tcW w:w="1133" w:type="dxa"/>
            <w:vMerge w:val="restart"/>
            <w:shd w:val="clear" w:color="auto" w:fill="auto"/>
          </w:tcPr>
          <w:p w:rsidR="000F1EA2" w:rsidRPr="00B06857" w:rsidRDefault="000F1EA2" w:rsidP="0092368C">
            <w:pPr>
              <w:tabs>
                <w:tab w:val="left" w:pos="1276"/>
              </w:tabs>
              <w:jc w:val="center"/>
              <w:rPr>
                <w:b/>
                <w:sz w:val="22"/>
                <w:szCs w:val="22"/>
                <w:lang w:val="kk-KZ"/>
              </w:rPr>
            </w:pPr>
            <w:r w:rsidRPr="00B06857">
              <w:rPr>
                <w:b/>
                <w:sz w:val="22"/>
                <w:szCs w:val="22"/>
                <w:lang w:val="kk-KZ"/>
              </w:rPr>
              <w:t>15</w:t>
            </w:r>
          </w:p>
        </w:tc>
        <w:tc>
          <w:tcPr>
            <w:tcW w:w="7744" w:type="dxa"/>
            <w:shd w:val="clear" w:color="auto" w:fill="auto"/>
          </w:tcPr>
          <w:p w:rsidR="000F1EA2" w:rsidRPr="00B06857" w:rsidRDefault="000F1EA2" w:rsidP="00DD5D58">
            <w:pPr>
              <w:pStyle w:val="31"/>
              <w:tabs>
                <w:tab w:val="left" w:pos="993"/>
                <w:tab w:val="left" w:pos="1134"/>
              </w:tabs>
              <w:spacing w:after="0"/>
              <w:ind w:left="0"/>
              <w:jc w:val="both"/>
              <w:rPr>
                <w:b/>
                <w:sz w:val="22"/>
                <w:szCs w:val="22"/>
                <w:lang w:val="kk-KZ"/>
              </w:rPr>
            </w:pPr>
            <w:r w:rsidRPr="00DD5D58">
              <w:rPr>
                <w:b/>
                <w:bCs/>
                <w:sz w:val="22"/>
                <w:szCs w:val="22"/>
                <w:lang w:val="kk-KZ" w:eastAsia="ar-SA"/>
              </w:rPr>
              <w:t>Д 15.</w:t>
            </w:r>
            <w:r w:rsidRPr="00DD5D58">
              <w:rPr>
                <w:b/>
                <w:sz w:val="22"/>
                <w:szCs w:val="22"/>
                <w:lang w:val="kk-KZ"/>
              </w:rPr>
              <w:t xml:space="preserve"> </w:t>
            </w:r>
            <w:r w:rsidR="00DD5D58" w:rsidRPr="00DD5D58">
              <w:rPr>
                <w:b/>
                <w:sz w:val="22"/>
                <w:szCs w:val="22"/>
                <w:lang w:val="kk-KZ"/>
              </w:rPr>
              <w:t>Тәуелсіз Қазақстандағы мемлекеттік мекемелер жүйесінің жетілуі</w:t>
            </w:r>
          </w:p>
        </w:tc>
        <w:tc>
          <w:tcPr>
            <w:tcW w:w="860" w:type="dxa"/>
            <w:shd w:val="clear" w:color="auto" w:fill="auto"/>
          </w:tcPr>
          <w:p w:rsidR="000F1EA2" w:rsidRPr="00FB3F75" w:rsidRDefault="00FB3F75" w:rsidP="0092368C">
            <w:pPr>
              <w:tabs>
                <w:tab w:val="left" w:pos="1276"/>
              </w:tabs>
              <w:jc w:val="center"/>
              <w:rPr>
                <w:sz w:val="22"/>
                <w:szCs w:val="22"/>
                <w:lang w:val="aa-ET"/>
              </w:rPr>
            </w:pPr>
            <w:r>
              <w:rPr>
                <w:sz w:val="22"/>
                <w:szCs w:val="22"/>
                <w:lang w:val="aa-ET"/>
              </w:rPr>
              <w:t>2</w:t>
            </w:r>
          </w:p>
        </w:tc>
        <w:tc>
          <w:tcPr>
            <w:tcW w:w="772" w:type="dxa"/>
            <w:shd w:val="clear" w:color="auto" w:fill="auto"/>
          </w:tcPr>
          <w:p w:rsidR="000F1EA2" w:rsidRPr="00B06857" w:rsidRDefault="000F1EA2" w:rsidP="0092368C">
            <w:pPr>
              <w:tabs>
                <w:tab w:val="left" w:pos="1276"/>
              </w:tabs>
              <w:jc w:val="center"/>
              <w:rPr>
                <w:sz w:val="22"/>
                <w:szCs w:val="22"/>
                <w:lang w:val="kk-KZ"/>
              </w:rPr>
            </w:pPr>
            <w:r w:rsidRPr="00B06857">
              <w:rPr>
                <w:sz w:val="22"/>
                <w:szCs w:val="22"/>
                <w:lang w:val="kk-KZ"/>
              </w:rPr>
              <w:t>1</w:t>
            </w:r>
          </w:p>
        </w:tc>
      </w:tr>
      <w:tr w:rsidR="00121715" w:rsidRPr="00B06857" w:rsidTr="0025424D">
        <w:tc>
          <w:tcPr>
            <w:tcW w:w="1133" w:type="dxa"/>
            <w:vMerge/>
            <w:shd w:val="clear" w:color="auto" w:fill="auto"/>
          </w:tcPr>
          <w:p w:rsidR="003C235A" w:rsidRPr="00B06857" w:rsidRDefault="003C235A" w:rsidP="0092368C">
            <w:pPr>
              <w:tabs>
                <w:tab w:val="left" w:pos="1276"/>
              </w:tabs>
              <w:jc w:val="center"/>
              <w:rPr>
                <w:b/>
                <w:sz w:val="22"/>
                <w:szCs w:val="22"/>
                <w:lang w:val="kk-KZ"/>
              </w:rPr>
            </w:pPr>
          </w:p>
        </w:tc>
        <w:tc>
          <w:tcPr>
            <w:tcW w:w="7744" w:type="dxa"/>
            <w:shd w:val="clear" w:color="auto" w:fill="auto"/>
          </w:tcPr>
          <w:p w:rsidR="00BA54A6" w:rsidRPr="00B06857" w:rsidRDefault="003C235A" w:rsidP="00DD5D58">
            <w:pPr>
              <w:tabs>
                <w:tab w:val="left" w:pos="993"/>
                <w:tab w:val="left" w:pos="1134"/>
              </w:tabs>
              <w:rPr>
                <w:b/>
                <w:sz w:val="22"/>
                <w:szCs w:val="22"/>
                <w:lang w:val="kk-KZ"/>
              </w:rPr>
            </w:pPr>
            <w:r w:rsidRPr="00DD5D58">
              <w:rPr>
                <w:b/>
                <w:bCs/>
                <w:sz w:val="22"/>
                <w:szCs w:val="22"/>
                <w:lang w:val="kk-KZ"/>
              </w:rPr>
              <w:t>ПС 1</w:t>
            </w:r>
            <w:r w:rsidR="00121715" w:rsidRPr="00DD5D58">
              <w:rPr>
                <w:b/>
                <w:bCs/>
                <w:sz w:val="22"/>
                <w:szCs w:val="22"/>
                <w:lang w:val="aa-ET"/>
              </w:rPr>
              <w:t>5</w:t>
            </w:r>
            <w:r w:rsidRPr="00DD5D58">
              <w:rPr>
                <w:b/>
                <w:bCs/>
                <w:sz w:val="22"/>
                <w:szCs w:val="22"/>
                <w:lang w:val="kk-KZ"/>
              </w:rPr>
              <w:t xml:space="preserve">. </w:t>
            </w:r>
            <w:r w:rsidR="00BA54A6" w:rsidRPr="00DD5D58">
              <w:rPr>
                <w:b/>
                <w:bCs/>
                <w:sz w:val="22"/>
                <w:szCs w:val="22"/>
                <w:lang w:val="aa-ET"/>
              </w:rPr>
              <w:t>1.</w:t>
            </w:r>
            <w:r w:rsidR="00DD5D58" w:rsidRPr="00DD5D58">
              <w:rPr>
                <w:sz w:val="22"/>
                <w:szCs w:val="22"/>
                <w:lang w:val="kk-KZ"/>
              </w:rPr>
              <w:t xml:space="preserve"> Түрлі ұйымдық-құқықтық формадағы мекемелер қызметін талдау: құзыреттері, жүйесі, штат және іс жүргізу ерекшеліктері.  </w:t>
            </w:r>
          </w:p>
        </w:tc>
        <w:tc>
          <w:tcPr>
            <w:tcW w:w="860" w:type="dxa"/>
            <w:shd w:val="clear" w:color="auto" w:fill="auto"/>
          </w:tcPr>
          <w:p w:rsidR="003C235A" w:rsidRPr="00DD5D58" w:rsidRDefault="00DD5D58" w:rsidP="0092368C">
            <w:pPr>
              <w:tabs>
                <w:tab w:val="left" w:pos="1276"/>
              </w:tabs>
              <w:jc w:val="center"/>
              <w:rPr>
                <w:b/>
                <w:sz w:val="22"/>
                <w:szCs w:val="22"/>
                <w:lang w:val="aa-ET"/>
              </w:rPr>
            </w:pPr>
            <w:r>
              <w:rPr>
                <w:sz w:val="22"/>
                <w:szCs w:val="22"/>
                <w:lang w:val="aa-ET"/>
              </w:rPr>
              <w:t>2</w:t>
            </w:r>
          </w:p>
        </w:tc>
        <w:tc>
          <w:tcPr>
            <w:tcW w:w="772" w:type="dxa"/>
            <w:shd w:val="clear" w:color="auto" w:fill="auto"/>
          </w:tcPr>
          <w:p w:rsidR="003C235A" w:rsidRPr="00B06857" w:rsidRDefault="001F68D5" w:rsidP="0092368C">
            <w:pPr>
              <w:tabs>
                <w:tab w:val="left" w:pos="1276"/>
              </w:tabs>
              <w:jc w:val="center"/>
              <w:rPr>
                <w:b/>
                <w:sz w:val="22"/>
                <w:szCs w:val="22"/>
                <w:lang w:val="en-US"/>
              </w:rPr>
            </w:pPr>
            <w:r w:rsidRPr="00B06857">
              <w:rPr>
                <w:b/>
                <w:sz w:val="22"/>
                <w:szCs w:val="22"/>
                <w:lang w:val="en-US"/>
              </w:rPr>
              <w:t>7</w:t>
            </w:r>
          </w:p>
        </w:tc>
      </w:tr>
      <w:tr w:rsidR="00121715" w:rsidRPr="00B06857" w:rsidTr="0025424D">
        <w:tc>
          <w:tcPr>
            <w:tcW w:w="9737" w:type="dxa"/>
            <w:gridSpan w:val="3"/>
          </w:tcPr>
          <w:p w:rsidR="000F1EA2" w:rsidRPr="00B06857" w:rsidRDefault="000F1EA2" w:rsidP="0092368C">
            <w:pPr>
              <w:tabs>
                <w:tab w:val="left" w:pos="1276"/>
              </w:tabs>
              <w:rPr>
                <w:b/>
                <w:sz w:val="22"/>
                <w:szCs w:val="22"/>
              </w:rPr>
            </w:pPr>
            <w:r w:rsidRPr="00B06857">
              <w:rPr>
                <w:b/>
                <w:sz w:val="22"/>
                <w:szCs w:val="22"/>
                <w:lang w:val="kk-KZ"/>
              </w:rPr>
              <w:t>Аралық бақылау 2</w:t>
            </w:r>
          </w:p>
        </w:tc>
        <w:tc>
          <w:tcPr>
            <w:tcW w:w="772" w:type="dxa"/>
          </w:tcPr>
          <w:p w:rsidR="000F1EA2" w:rsidRPr="00B06857" w:rsidRDefault="000F1EA2" w:rsidP="0092368C">
            <w:pPr>
              <w:tabs>
                <w:tab w:val="left" w:pos="1276"/>
              </w:tabs>
              <w:jc w:val="center"/>
              <w:rPr>
                <w:b/>
                <w:sz w:val="22"/>
                <w:szCs w:val="22"/>
              </w:rPr>
            </w:pPr>
            <w:r w:rsidRPr="00B06857">
              <w:rPr>
                <w:b/>
                <w:sz w:val="22"/>
                <w:szCs w:val="22"/>
              </w:rPr>
              <w:t>100</w:t>
            </w:r>
          </w:p>
        </w:tc>
      </w:tr>
      <w:tr w:rsidR="00121715" w:rsidRPr="00B06857" w:rsidTr="0025424D">
        <w:tc>
          <w:tcPr>
            <w:tcW w:w="9737" w:type="dxa"/>
            <w:gridSpan w:val="3"/>
            <w:shd w:val="clear" w:color="auto" w:fill="FFFFFF" w:themeFill="background1"/>
          </w:tcPr>
          <w:p w:rsidR="000F1EA2" w:rsidRPr="00B06857" w:rsidRDefault="000F1EA2" w:rsidP="0092368C">
            <w:pPr>
              <w:tabs>
                <w:tab w:val="left" w:pos="1276"/>
              </w:tabs>
              <w:rPr>
                <w:b/>
                <w:sz w:val="22"/>
                <w:szCs w:val="22"/>
              </w:rPr>
            </w:pPr>
            <w:r w:rsidRPr="00B06857">
              <w:rPr>
                <w:b/>
                <w:sz w:val="22"/>
                <w:szCs w:val="22"/>
                <w:lang w:val="kk-KZ"/>
              </w:rPr>
              <w:t>Қорытынды бақылау</w:t>
            </w:r>
            <w:r w:rsidRPr="00B06857">
              <w:rPr>
                <w:b/>
                <w:sz w:val="22"/>
                <w:szCs w:val="22"/>
              </w:rPr>
              <w:t xml:space="preserve"> (</w:t>
            </w:r>
            <w:r w:rsidRPr="00B06857">
              <w:rPr>
                <w:b/>
                <w:sz w:val="22"/>
                <w:szCs w:val="22"/>
                <w:lang w:val="kk-KZ"/>
              </w:rPr>
              <w:t>емтиха</w:t>
            </w:r>
            <w:r w:rsidRPr="00B06857">
              <w:rPr>
                <w:b/>
                <w:sz w:val="22"/>
                <w:szCs w:val="22"/>
              </w:rPr>
              <w:t>н)</w:t>
            </w:r>
          </w:p>
        </w:tc>
        <w:tc>
          <w:tcPr>
            <w:tcW w:w="772" w:type="dxa"/>
            <w:shd w:val="clear" w:color="auto" w:fill="FFFFFF" w:themeFill="background1"/>
          </w:tcPr>
          <w:p w:rsidR="000F1EA2" w:rsidRPr="00B06857" w:rsidRDefault="000F1EA2" w:rsidP="0092368C">
            <w:pPr>
              <w:tabs>
                <w:tab w:val="left" w:pos="1276"/>
              </w:tabs>
              <w:jc w:val="center"/>
              <w:rPr>
                <w:b/>
                <w:sz w:val="22"/>
                <w:szCs w:val="22"/>
              </w:rPr>
            </w:pPr>
            <w:r w:rsidRPr="00B06857">
              <w:rPr>
                <w:b/>
                <w:sz w:val="22"/>
                <w:szCs w:val="22"/>
              </w:rPr>
              <w:t>100</w:t>
            </w:r>
          </w:p>
        </w:tc>
      </w:tr>
      <w:tr w:rsidR="00121715" w:rsidRPr="00B06857" w:rsidTr="0025424D">
        <w:tc>
          <w:tcPr>
            <w:tcW w:w="9737" w:type="dxa"/>
            <w:gridSpan w:val="3"/>
            <w:shd w:val="clear" w:color="auto" w:fill="FFFFFF" w:themeFill="background1"/>
          </w:tcPr>
          <w:p w:rsidR="000F1EA2" w:rsidRPr="00B06857" w:rsidRDefault="000F1EA2" w:rsidP="0092368C">
            <w:pPr>
              <w:tabs>
                <w:tab w:val="left" w:pos="1276"/>
              </w:tabs>
              <w:rPr>
                <w:b/>
                <w:sz w:val="22"/>
                <w:szCs w:val="22"/>
              </w:rPr>
            </w:pPr>
            <w:r w:rsidRPr="00B06857">
              <w:rPr>
                <w:b/>
                <w:sz w:val="22"/>
                <w:szCs w:val="22"/>
                <w:lang w:val="kk-KZ"/>
              </w:rPr>
              <w:t xml:space="preserve">Пән үшін жиынтығы </w:t>
            </w:r>
          </w:p>
        </w:tc>
        <w:tc>
          <w:tcPr>
            <w:tcW w:w="772" w:type="dxa"/>
            <w:shd w:val="clear" w:color="auto" w:fill="FFFFFF" w:themeFill="background1"/>
          </w:tcPr>
          <w:p w:rsidR="000F1EA2" w:rsidRPr="00B06857" w:rsidRDefault="000F1EA2" w:rsidP="0092368C">
            <w:pPr>
              <w:tabs>
                <w:tab w:val="left" w:pos="1276"/>
              </w:tabs>
              <w:jc w:val="center"/>
              <w:rPr>
                <w:b/>
                <w:sz w:val="22"/>
                <w:szCs w:val="22"/>
              </w:rPr>
            </w:pPr>
            <w:r w:rsidRPr="00B06857">
              <w:rPr>
                <w:b/>
                <w:sz w:val="22"/>
                <w:szCs w:val="22"/>
              </w:rPr>
              <w:t>100</w:t>
            </w:r>
          </w:p>
        </w:tc>
      </w:tr>
    </w:tbl>
    <w:p w:rsidR="000F1EA2" w:rsidRPr="00B06857" w:rsidRDefault="000F1EA2" w:rsidP="000F1EA2">
      <w:pPr>
        <w:tabs>
          <w:tab w:val="left" w:pos="1276"/>
        </w:tabs>
        <w:jc w:val="center"/>
        <w:rPr>
          <w:b/>
          <w:sz w:val="22"/>
          <w:szCs w:val="22"/>
        </w:rPr>
      </w:pPr>
      <w:r w:rsidRPr="00B06857">
        <w:rPr>
          <w:b/>
          <w:sz w:val="22"/>
          <w:szCs w:val="22"/>
        </w:rPr>
        <w:t xml:space="preserve"> </w:t>
      </w:r>
    </w:p>
    <w:p w:rsidR="000F1EA2" w:rsidRPr="00B06857" w:rsidRDefault="000F1EA2" w:rsidP="000F1EA2">
      <w:pPr>
        <w:spacing w:after="120"/>
        <w:jc w:val="both"/>
        <w:rPr>
          <w:b/>
          <w:sz w:val="22"/>
          <w:szCs w:val="22"/>
        </w:rPr>
      </w:pPr>
      <w:r w:rsidRPr="00B06857">
        <w:rPr>
          <w:b/>
          <w:sz w:val="22"/>
          <w:szCs w:val="22"/>
        </w:rPr>
        <w:t xml:space="preserve">Декан     </w:t>
      </w:r>
      <w:r w:rsidR="00B53BB0">
        <w:rPr>
          <w:b/>
          <w:sz w:val="22"/>
          <w:szCs w:val="22"/>
          <w:lang w:val="aa-ET"/>
        </w:rPr>
        <w:t xml:space="preserve">                      </w:t>
      </w:r>
      <w:r w:rsidRPr="00B06857">
        <w:rPr>
          <w:b/>
          <w:sz w:val="22"/>
          <w:szCs w:val="22"/>
        </w:rPr>
        <w:t>______________________________</w:t>
      </w:r>
      <w:r w:rsidRPr="00B06857">
        <w:rPr>
          <w:b/>
          <w:sz w:val="22"/>
          <w:szCs w:val="22"/>
          <w:lang w:val="kk-KZ"/>
        </w:rPr>
        <w:t xml:space="preserve"> Байгунаков Д.С.</w:t>
      </w:r>
      <w:bookmarkStart w:id="0" w:name="_GoBack"/>
      <w:bookmarkEnd w:id="0"/>
    </w:p>
    <w:p w:rsidR="00B53BB0" w:rsidRPr="00B53BB0" w:rsidRDefault="00B53BB0" w:rsidP="00B53BB0">
      <w:pPr>
        <w:jc w:val="both"/>
        <w:rPr>
          <w:b/>
          <w:sz w:val="22"/>
          <w:szCs w:val="22"/>
          <w:lang w:val="kk-KZ"/>
        </w:rPr>
      </w:pPr>
      <w:r w:rsidRPr="00B53BB0">
        <w:rPr>
          <w:b/>
          <w:sz w:val="22"/>
          <w:szCs w:val="22"/>
        </w:rPr>
        <w:t>О</w:t>
      </w:r>
      <w:r w:rsidRPr="00B53BB0">
        <w:rPr>
          <w:b/>
          <w:sz w:val="22"/>
          <w:szCs w:val="22"/>
          <w:lang w:val="kk-KZ"/>
        </w:rPr>
        <w:t>қыту және білім беру сапасы бойынша</w:t>
      </w:r>
    </w:p>
    <w:p w:rsidR="00B53BB0" w:rsidRPr="00B53BB0" w:rsidRDefault="00B53BB0" w:rsidP="00B53BB0">
      <w:pPr>
        <w:jc w:val="both"/>
        <w:rPr>
          <w:b/>
          <w:sz w:val="22"/>
          <w:szCs w:val="22"/>
          <w:lang w:val="aa-ET"/>
        </w:rPr>
      </w:pPr>
      <w:r w:rsidRPr="00B53BB0">
        <w:rPr>
          <w:b/>
          <w:sz w:val="22"/>
          <w:szCs w:val="22"/>
          <w:lang w:val="kk-KZ"/>
        </w:rPr>
        <w:t>Академиялық комитетінің төрайымы</w:t>
      </w:r>
      <w:r w:rsidR="000E0D0C">
        <w:rPr>
          <w:b/>
          <w:sz w:val="22"/>
          <w:szCs w:val="22"/>
          <w:lang w:val="aa-ET"/>
        </w:rPr>
        <w:t xml:space="preserve">   </w:t>
      </w:r>
      <w:r w:rsidRPr="00B53BB0">
        <w:rPr>
          <w:b/>
          <w:sz w:val="22"/>
          <w:szCs w:val="22"/>
          <w:lang w:val="kk-KZ"/>
        </w:rPr>
        <w:t xml:space="preserve"> </w:t>
      </w:r>
      <w:r w:rsidRPr="00B53BB0">
        <w:rPr>
          <w:b/>
          <w:sz w:val="22"/>
          <w:szCs w:val="22"/>
          <w:lang w:val="aa-ET"/>
        </w:rPr>
        <w:t>____________  Бижанова М.Т.</w:t>
      </w:r>
    </w:p>
    <w:p w:rsidR="00B53BB0" w:rsidRPr="00B53BB0" w:rsidRDefault="00B53BB0" w:rsidP="00121715">
      <w:pPr>
        <w:spacing w:after="120"/>
        <w:jc w:val="both"/>
        <w:rPr>
          <w:b/>
          <w:sz w:val="22"/>
          <w:szCs w:val="22"/>
          <w:lang w:val="aa-ET"/>
        </w:rPr>
      </w:pPr>
    </w:p>
    <w:p w:rsidR="000F1EA2" w:rsidRPr="00B06857" w:rsidRDefault="000F1EA2" w:rsidP="00121715">
      <w:pPr>
        <w:spacing w:after="120"/>
        <w:jc w:val="both"/>
        <w:rPr>
          <w:b/>
          <w:sz w:val="22"/>
          <w:szCs w:val="22"/>
        </w:rPr>
      </w:pPr>
      <w:r w:rsidRPr="00B06857">
        <w:rPr>
          <w:b/>
          <w:sz w:val="22"/>
          <w:szCs w:val="22"/>
          <w:lang w:val="kk-KZ"/>
        </w:rPr>
        <w:t>Кафедра меңгерушісі</w:t>
      </w:r>
      <w:r w:rsidR="000E0D0C">
        <w:rPr>
          <w:b/>
          <w:sz w:val="22"/>
          <w:szCs w:val="22"/>
          <w:lang w:val="aa-ET"/>
        </w:rPr>
        <w:t xml:space="preserve">                    </w:t>
      </w:r>
      <w:r w:rsidRPr="00B06857">
        <w:rPr>
          <w:b/>
          <w:sz w:val="22"/>
          <w:szCs w:val="22"/>
        </w:rPr>
        <w:t xml:space="preserve"> ___________________</w:t>
      </w:r>
      <w:proofErr w:type="spellStart"/>
      <w:r w:rsidRPr="00B06857">
        <w:rPr>
          <w:b/>
          <w:sz w:val="22"/>
          <w:szCs w:val="22"/>
        </w:rPr>
        <w:t>Мырзабекова</w:t>
      </w:r>
      <w:proofErr w:type="spellEnd"/>
      <w:r w:rsidRPr="00B06857">
        <w:rPr>
          <w:b/>
          <w:sz w:val="22"/>
          <w:szCs w:val="22"/>
        </w:rPr>
        <w:t xml:space="preserve"> Р.С.</w:t>
      </w:r>
    </w:p>
    <w:p w:rsidR="000F1EA2" w:rsidRPr="00B06857" w:rsidRDefault="000F1EA2" w:rsidP="000F1EA2">
      <w:pPr>
        <w:spacing w:after="120"/>
        <w:rPr>
          <w:b/>
          <w:sz w:val="22"/>
          <w:szCs w:val="22"/>
          <w:lang w:val="aa-ET"/>
        </w:rPr>
      </w:pPr>
      <w:r w:rsidRPr="00B06857">
        <w:rPr>
          <w:b/>
          <w:sz w:val="22"/>
          <w:szCs w:val="22"/>
          <w:lang w:val="kk-KZ"/>
        </w:rPr>
        <w:t>Дәріскер</w:t>
      </w:r>
      <w:r w:rsidRPr="00B06857">
        <w:rPr>
          <w:b/>
          <w:sz w:val="22"/>
          <w:szCs w:val="22"/>
        </w:rPr>
        <w:t xml:space="preserve"> </w:t>
      </w:r>
      <w:r w:rsidR="000E0D0C">
        <w:rPr>
          <w:b/>
          <w:sz w:val="22"/>
          <w:szCs w:val="22"/>
          <w:lang w:val="aa-ET"/>
        </w:rPr>
        <w:t xml:space="preserve">                   </w:t>
      </w:r>
      <w:r w:rsidRPr="00B06857">
        <w:rPr>
          <w:b/>
          <w:sz w:val="22"/>
          <w:szCs w:val="22"/>
        </w:rPr>
        <w:t>______________</w:t>
      </w:r>
      <w:r w:rsidR="00121715" w:rsidRPr="00B06857">
        <w:rPr>
          <w:b/>
          <w:sz w:val="22"/>
          <w:szCs w:val="22"/>
        </w:rPr>
        <w:t>_________________</w:t>
      </w:r>
      <w:r w:rsidR="00121715" w:rsidRPr="00B06857">
        <w:rPr>
          <w:b/>
          <w:sz w:val="22"/>
          <w:szCs w:val="22"/>
          <w:lang w:val="aa-ET"/>
        </w:rPr>
        <w:t>Алпысбаева Н.К.</w:t>
      </w:r>
    </w:p>
    <w:p w:rsidR="008C0214" w:rsidRPr="00596E9A" w:rsidRDefault="00596E9A" w:rsidP="000F1EA2">
      <w:pPr>
        <w:spacing w:after="120"/>
        <w:rPr>
          <w:b/>
          <w:sz w:val="22"/>
          <w:szCs w:val="22"/>
        </w:rPr>
      </w:pPr>
      <w:r w:rsidRPr="00596E9A">
        <w:rPr>
          <w:b/>
          <w:sz w:val="22"/>
          <w:szCs w:val="22"/>
          <w:lang w:val="kk-KZ"/>
        </w:rPr>
        <w:t>Ассистент</w:t>
      </w:r>
      <w:r w:rsidRPr="00596E9A">
        <w:rPr>
          <w:b/>
          <w:sz w:val="22"/>
          <w:szCs w:val="22"/>
          <w:lang w:val="kk-KZ"/>
        </w:rPr>
        <w:tab/>
      </w:r>
      <w:r w:rsidRPr="00596E9A">
        <w:rPr>
          <w:b/>
          <w:sz w:val="22"/>
          <w:szCs w:val="22"/>
          <w:lang w:val="kk-KZ"/>
        </w:rPr>
        <w:tab/>
      </w:r>
      <w:r w:rsidRPr="00596E9A">
        <w:rPr>
          <w:b/>
          <w:sz w:val="22"/>
          <w:szCs w:val="22"/>
        </w:rPr>
        <w:t>______________________________Ходжабай М. А.</w:t>
      </w:r>
    </w:p>
    <w:p w:rsidR="00DB7B54" w:rsidRPr="00F21935" w:rsidRDefault="00DB7B54" w:rsidP="00DB7B54">
      <w:pPr>
        <w:jc w:val="center"/>
        <w:rPr>
          <w:b/>
          <w:lang w:val="aa-ET"/>
        </w:rPr>
      </w:pPr>
      <w:r>
        <w:rPr>
          <w:b/>
          <w:lang w:val="aa-ET"/>
        </w:rPr>
        <w:lastRenderedPageBreak/>
        <w:t>С</w:t>
      </w:r>
      <w:r>
        <w:rPr>
          <w:b/>
          <w:lang w:val="kk-KZ"/>
        </w:rPr>
        <w:t>Ө</w:t>
      </w:r>
      <w:r w:rsidRPr="00F21935">
        <w:rPr>
          <w:b/>
          <w:lang w:val="aa-ET"/>
        </w:rPr>
        <w:t>Ж бойынша оқу нәтижелерін бағалау рубрикаторы</w:t>
      </w:r>
    </w:p>
    <w:p w:rsidR="001D7B98" w:rsidRPr="00B06857" w:rsidRDefault="001D7B98">
      <w:pPr>
        <w:rPr>
          <w:lang w:val="aa-ET"/>
        </w:rPr>
      </w:pPr>
    </w:p>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1985"/>
        <w:gridCol w:w="2977"/>
      </w:tblGrid>
      <w:tr w:rsidR="001D7B98" w:rsidTr="00DB7B54">
        <w:trPr>
          <w:trHeight w:val="984"/>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1D7B98" w:rsidRDefault="001D7B98" w:rsidP="001D7B98">
            <w:pPr>
              <w:jc w:val="both"/>
              <w:textAlignment w:val="baseline"/>
              <w:rPr>
                <w:b/>
                <w:sz w:val="20"/>
                <w:szCs w:val="20"/>
                <w:lang w:eastAsia="ru-RU"/>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1D7B98" w:rsidRPr="00BF4583" w:rsidRDefault="001D7B98" w:rsidP="001D7B9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1D7B98" w:rsidRDefault="001D7B98" w:rsidP="001D7B98">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DB7B54" w:rsidRPr="00BF4583" w:rsidRDefault="00DB7B54" w:rsidP="001D7B98">
            <w:pPr>
              <w:pStyle w:val="paragraph"/>
              <w:spacing w:before="0" w:beforeAutospacing="0" w:after="0" w:afterAutospacing="0"/>
              <w:textAlignment w:val="baseline"/>
              <w:rPr>
                <w:sz w:val="20"/>
                <w:szCs w:val="20"/>
              </w:rPr>
            </w:pPr>
            <w:r w:rsidRPr="00F21935">
              <w:rPr>
                <w:b/>
                <w:sz w:val="20"/>
                <w:szCs w:val="20"/>
              </w:rPr>
              <w:t>90-100 % (27-30 балл</w:t>
            </w:r>
            <w:r>
              <w:t>)</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1D7B98" w:rsidRPr="00BF4583" w:rsidRDefault="001D7B98" w:rsidP="001D7B9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DB7B54" w:rsidRDefault="001D7B98" w:rsidP="001D7B98">
            <w:pPr>
              <w:pStyle w:val="paragraph"/>
              <w:spacing w:before="0" w:beforeAutospacing="0" w:after="0" w:afterAutospacing="0"/>
              <w:textAlignment w:val="baseline"/>
              <w:rPr>
                <w:rStyle w:val="normaltextrun"/>
                <w:b/>
                <w:bCs/>
                <w:sz w:val="20"/>
                <w:szCs w:val="20"/>
                <w:lang w:val="kk-KZ"/>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sidR="00DB7B54">
              <w:rPr>
                <w:rStyle w:val="normaltextrun"/>
                <w:b/>
                <w:bCs/>
                <w:sz w:val="20"/>
                <w:szCs w:val="20"/>
                <w:lang w:val="kk-KZ"/>
              </w:rPr>
              <w:t>С</w:t>
            </w:r>
            <w:r>
              <w:rPr>
                <w:rStyle w:val="normaltextrun"/>
                <w:b/>
                <w:bCs/>
                <w:sz w:val="20"/>
                <w:szCs w:val="20"/>
                <w:lang w:val="kk-KZ"/>
              </w:rPr>
              <w:t>алмағы</w:t>
            </w:r>
          </w:p>
          <w:p w:rsidR="001D7B98" w:rsidRPr="00BF4583" w:rsidRDefault="00DB7B54" w:rsidP="001D7B98">
            <w:pPr>
              <w:pStyle w:val="paragraph"/>
              <w:spacing w:before="0" w:beforeAutospacing="0" w:after="0" w:afterAutospacing="0"/>
              <w:textAlignment w:val="baseline"/>
              <w:rPr>
                <w:sz w:val="20"/>
                <w:szCs w:val="20"/>
              </w:rPr>
            </w:pPr>
            <w:r w:rsidRPr="00F21935">
              <w:rPr>
                <w:b/>
                <w:sz w:val="20"/>
                <w:szCs w:val="20"/>
              </w:rPr>
              <w:t>70-89 % (21-26 балл)</w:t>
            </w:r>
            <w:r w:rsidRPr="00F21935">
              <w:rPr>
                <w:rStyle w:val="eop"/>
                <w:b/>
                <w:sz w:val="20"/>
                <w:szCs w:val="20"/>
              </w:rPr>
              <w:t> </w:t>
            </w:r>
            <w:r w:rsidR="001D7B98" w:rsidRPr="00BF4583">
              <w:rPr>
                <w:rStyle w:val="eop"/>
                <w:sz w:val="20"/>
                <w:szCs w:val="20"/>
              </w:rPr>
              <w:t> </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1D7B98" w:rsidRPr="00BF4583" w:rsidRDefault="001D7B98" w:rsidP="001D7B9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1D7B98" w:rsidRDefault="001D7B98" w:rsidP="001D7B98">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DB7B54" w:rsidRPr="00BF4583" w:rsidRDefault="00DB7B54" w:rsidP="001D7B98">
            <w:pPr>
              <w:pStyle w:val="paragraph"/>
              <w:spacing w:before="0" w:beforeAutospacing="0" w:after="0" w:afterAutospacing="0"/>
              <w:textAlignment w:val="baseline"/>
              <w:rPr>
                <w:sz w:val="20"/>
                <w:szCs w:val="20"/>
              </w:rPr>
            </w:pPr>
            <w:r w:rsidRPr="00F21935">
              <w:rPr>
                <w:b/>
                <w:sz w:val="20"/>
                <w:szCs w:val="20"/>
              </w:rPr>
              <w:t>50–69% (15-20 балл)</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1D7B98" w:rsidRPr="00BF4583" w:rsidRDefault="001D7B98" w:rsidP="001D7B9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1D7B98" w:rsidRDefault="001D7B98" w:rsidP="001D7B98">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p w:rsidR="00DB7B54" w:rsidRPr="00BF4583" w:rsidRDefault="00DB7B54" w:rsidP="001D7B98">
            <w:pPr>
              <w:pStyle w:val="paragraph"/>
              <w:spacing w:before="0" w:beforeAutospacing="0" w:after="0" w:afterAutospacing="0"/>
              <w:textAlignment w:val="baseline"/>
              <w:rPr>
                <w:sz w:val="20"/>
                <w:szCs w:val="20"/>
              </w:rPr>
            </w:pPr>
            <w:r w:rsidRPr="00F21935">
              <w:rPr>
                <w:b/>
                <w:sz w:val="20"/>
                <w:szCs w:val="20"/>
              </w:rPr>
              <w:t>25–49% (8-14 балл)</w:t>
            </w:r>
          </w:p>
        </w:tc>
      </w:tr>
      <w:tr w:rsidR="001D7B98" w:rsidRPr="00596E9A"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1D7B98" w:rsidRPr="0076133F" w:rsidRDefault="00DB7B54" w:rsidP="001D7B98">
            <w:pPr>
              <w:jc w:val="both"/>
              <w:textAlignment w:val="baseline"/>
              <w:rPr>
                <w:sz w:val="20"/>
                <w:szCs w:val="20"/>
                <w:lang w:eastAsia="ru-RU"/>
              </w:rPr>
            </w:pPr>
            <w:r>
              <w:rPr>
                <w:rStyle w:val="normaltextrun"/>
                <w:bCs/>
                <w:sz w:val="20"/>
                <w:szCs w:val="20"/>
                <w:lang w:val="aa-ET"/>
              </w:rPr>
              <w:t>Мемлекетт</w:t>
            </w:r>
            <w:r>
              <w:rPr>
                <w:rStyle w:val="normaltextrun"/>
                <w:bCs/>
                <w:sz w:val="20"/>
                <w:szCs w:val="20"/>
                <w:lang w:val="kk-KZ"/>
              </w:rPr>
              <w:t>ік мекемелер</w:t>
            </w:r>
            <w:r w:rsidR="001D7B98" w:rsidRPr="0076133F">
              <w:rPr>
                <w:rStyle w:val="normaltextrun"/>
                <w:bCs/>
                <w:sz w:val="20"/>
                <w:szCs w:val="20"/>
                <w:lang w:val="kk-KZ"/>
              </w:rPr>
              <w:t xml:space="preserve"> ұғымдарын, терминдерін, теориялары мен тұжырымдамаларын  түсінуі</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1D7B98" w:rsidRPr="001D7B98" w:rsidRDefault="00DB7B54" w:rsidP="001D7B98">
            <w:pPr>
              <w:jc w:val="both"/>
              <w:textAlignment w:val="baseline"/>
              <w:rPr>
                <w:sz w:val="20"/>
                <w:szCs w:val="20"/>
                <w:lang w:eastAsia="ru-RU"/>
              </w:rPr>
            </w:pPr>
            <w:r>
              <w:rPr>
                <w:sz w:val="20"/>
                <w:szCs w:val="20"/>
                <w:lang w:val="kk-KZ" w:eastAsia="ru-RU"/>
              </w:rPr>
              <w:t>Мемлекеттік мекемелер</w:t>
            </w:r>
            <w:r>
              <w:rPr>
                <w:sz w:val="20"/>
                <w:szCs w:val="20"/>
                <w:lang w:eastAsia="ru-RU"/>
              </w:rPr>
              <w:t xml:space="preserve"> </w:t>
            </w:r>
            <w:r>
              <w:rPr>
                <w:sz w:val="20"/>
                <w:szCs w:val="20"/>
                <w:lang w:val="kk-KZ" w:eastAsia="ru-RU"/>
              </w:rPr>
              <w:t>жүйесі а</w:t>
            </w:r>
            <w:proofErr w:type="spellStart"/>
            <w:r>
              <w:rPr>
                <w:sz w:val="20"/>
                <w:szCs w:val="20"/>
                <w:lang w:eastAsia="ru-RU"/>
              </w:rPr>
              <w:t>ясында</w:t>
            </w:r>
            <w:proofErr w:type="spellEnd"/>
            <w:r>
              <w:rPr>
                <w:sz w:val="20"/>
                <w:szCs w:val="20"/>
                <w:lang w:val="kk-KZ" w:eastAsia="ru-RU"/>
              </w:rPr>
              <w:t>ғы</w:t>
            </w:r>
            <w:r w:rsidR="001D7B98" w:rsidRPr="001D7B98">
              <w:rPr>
                <w:sz w:val="20"/>
                <w:szCs w:val="20"/>
                <w:lang w:eastAsia="ru-RU"/>
              </w:rPr>
              <w:t xml:space="preserve"> теория</w:t>
            </w:r>
            <w:r>
              <w:rPr>
                <w:sz w:val="20"/>
                <w:szCs w:val="20"/>
                <w:lang w:val="kk-KZ" w:eastAsia="ru-RU"/>
              </w:rPr>
              <w:t>ларды</w:t>
            </w:r>
            <w:r w:rsidR="001D7B98" w:rsidRPr="001D7B98">
              <w:rPr>
                <w:sz w:val="20"/>
                <w:szCs w:val="20"/>
                <w:lang w:eastAsia="ru-RU"/>
              </w:rPr>
              <w:t xml:space="preserve">, </w:t>
            </w:r>
            <w:r>
              <w:rPr>
                <w:sz w:val="20"/>
                <w:szCs w:val="20"/>
                <w:lang w:val="kk-KZ" w:eastAsia="ru-RU"/>
              </w:rPr>
              <w:t xml:space="preserve">тұжырымдамаларды және көзқарастарды </w:t>
            </w:r>
            <w:proofErr w:type="spellStart"/>
            <w:r w:rsidR="001D7B98" w:rsidRPr="001D7B98">
              <w:rPr>
                <w:sz w:val="20"/>
                <w:szCs w:val="20"/>
                <w:lang w:eastAsia="ru-RU"/>
              </w:rPr>
              <w:t>терең</w:t>
            </w:r>
            <w:proofErr w:type="spellEnd"/>
            <w:r w:rsidR="001D7B98" w:rsidRPr="001D7B98">
              <w:rPr>
                <w:sz w:val="20"/>
                <w:szCs w:val="20"/>
                <w:lang w:eastAsia="ru-RU"/>
              </w:rPr>
              <w:t xml:space="preserve"> </w:t>
            </w:r>
            <w:proofErr w:type="spellStart"/>
            <w:r w:rsidR="001D7B98" w:rsidRPr="001D7B98">
              <w:rPr>
                <w:sz w:val="20"/>
                <w:szCs w:val="20"/>
                <w:lang w:eastAsia="ru-RU"/>
              </w:rPr>
              <w:t>түсіну</w:t>
            </w:r>
            <w:proofErr w:type="spellEnd"/>
          </w:p>
          <w:p w:rsidR="001D7B98" w:rsidRPr="001D7B98" w:rsidRDefault="00DB7B54" w:rsidP="001D7B98">
            <w:pPr>
              <w:jc w:val="both"/>
              <w:textAlignment w:val="baseline"/>
              <w:rPr>
                <w:sz w:val="20"/>
                <w:szCs w:val="20"/>
                <w:lang w:eastAsia="ru-RU"/>
              </w:rPr>
            </w:pPr>
            <w:r>
              <w:rPr>
                <w:sz w:val="20"/>
                <w:szCs w:val="20"/>
                <w:lang w:val="kk-KZ" w:eastAsia="ru-RU"/>
              </w:rPr>
              <w:t xml:space="preserve">Мемлекеттік мекемелер жүйесінің </w:t>
            </w:r>
            <w:r w:rsidR="001D7B98" w:rsidRPr="001D7B98">
              <w:rPr>
                <w:sz w:val="20"/>
                <w:szCs w:val="20"/>
                <w:lang w:eastAsia="ru-RU"/>
              </w:rPr>
              <w:t xml:space="preserve"> </w:t>
            </w:r>
            <w:proofErr w:type="spellStart"/>
            <w:r w:rsidR="001D7B98" w:rsidRPr="001D7B98">
              <w:rPr>
                <w:sz w:val="20"/>
                <w:szCs w:val="20"/>
                <w:lang w:eastAsia="ru-RU"/>
              </w:rPr>
              <w:t>терми</w:t>
            </w:r>
            <w:r w:rsidR="001D7B98">
              <w:rPr>
                <w:sz w:val="20"/>
                <w:szCs w:val="20"/>
                <w:lang w:eastAsia="ru-RU"/>
              </w:rPr>
              <w:t>нологиялық</w:t>
            </w:r>
            <w:proofErr w:type="spellEnd"/>
            <w:r w:rsidR="001D7B98">
              <w:rPr>
                <w:sz w:val="20"/>
                <w:szCs w:val="20"/>
                <w:lang w:eastAsia="ru-RU"/>
              </w:rPr>
              <w:t xml:space="preserve"> аппарат</w:t>
            </w:r>
            <w:r>
              <w:rPr>
                <w:sz w:val="20"/>
                <w:szCs w:val="20"/>
                <w:lang w:val="kk-KZ" w:eastAsia="ru-RU"/>
              </w:rPr>
              <w:t>т</w:t>
            </w:r>
            <w:r w:rsidR="001D7B98">
              <w:rPr>
                <w:sz w:val="20"/>
                <w:szCs w:val="20"/>
                <w:lang w:eastAsia="ru-RU"/>
              </w:rPr>
              <w:t>ы</w:t>
            </w:r>
            <w:r>
              <w:rPr>
                <w:sz w:val="20"/>
                <w:szCs w:val="20"/>
                <w:lang w:val="kk-KZ" w:eastAsia="ru-RU"/>
              </w:rPr>
              <w:t>н</w:t>
            </w:r>
            <w:r w:rsidR="001D7B98">
              <w:rPr>
                <w:sz w:val="20"/>
                <w:szCs w:val="20"/>
                <w:lang w:eastAsia="ru-RU"/>
              </w:rPr>
              <w:t xml:space="preserve"> </w:t>
            </w:r>
            <w:proofErr w:type="spellStart"/>
            <w:r w:rsidR="001D7B98">
              <w:rPr>
                <w:sz w:val="20"/>
                <w:szCs w:val="20"/>
                <w:lang w:eastAsia="ru-RU"/>
              </w:rPr>
              <w:t>түсіну</w:t>
            </w:r>
            <w:proofErr w:type="spellEnd"/>
          </w:p>
          <w:p w:rsidR="001D7B98" w:rsidRDefault="001D7B98" w:rsidP="001D7B98">
            <w:pPr>
              <w:jc w:val="both"/>
              <w:textAlignment w:val="baseline"/>
              <w:rPr>
                <w:sz w:val="20"/>
                <w:szCs w:val="20"/>
                <w:lang w:eastAsia="ru-RU"/>
              </w:rPr>
            </w:pPr>
            <w:proofErr w:type="spellStart"/>
            <w:r w:rsidRPr="001D7B98">
              <w:rPr>
                <w:sz w:val="20"/>
                <w:szCs w:val="20"/>
                <w:lang w:eastAsia="ru-RU"/>
              </w:rPr>
              <w:t>Негізгі</w:t>
            </w:r>
            <w:proofErr w:type="spellEnd"/>
            <w:r w:rsidRPr="001D7B98">
              <w:rPr>
                <w:sz w:val="20"/>
                <w:szCs w:val="20"/>
                <w:lang w:eastAsia="ru-RU"/>
              </w:rPr>
              <w:t xml:space="preserve"> </w:t>
            </w:r>
            <w:proofErr w:type="spellStart"/>
            <w:r w:rsidRPr="001D7B98">
              <w:rPr>
                <w:sz w:val="20"/>
                <w:szCs w:val="20"/>
                <w:lang w:eastAsia="ru-RU"/>
              </w:rPr>
              <w:t>дереккөздерге</w:t>
            </w:r>
            <w:proofErr w:type="spellEnd"/>
            <w:r w:rsidRPr="001D7B98">
              <w:rPr>
                <w:sz w:val="20"/>
                <w:szCs w:val="20"/>
                <w:lang w:eastAsia="ru-RU"/>
              </w:rPr>
              <w:t xml:space="preserve"> </w:t>
            </w:r>
            <w:proofErr w:type="spellStart"/>
            <w:r w:rsidRPr="001D7B98">
              <w:rPr>
                <w:sz w:val="20"/>
                <w:szCs w:val="20"/>
                <w:lang w:eastAsia="ru-RU"/>
              </w:rPr>
              <w:t>тиісті</w:t>
            </w:r>
            <w:proofErr w:type="spellEnd"/>
            <w:r w:rsidRPr="001D7B98">
              <w:rPr>
                <w:sz w:val="20"/>
                <w:szCs w:val="20"/>
                <w:lang w:eastAsia="ru-RU"/>
              </w:rPr>
              <w:t xml:space="preserve"> </w:t>
            </w:r>
            <w:proofErr w:type="spellStart"/>
            <w:r w:rsidRPr="001D7B98">
              <w:rPr>
                <w:sz w:val="20"/>
                <w:szCs w:val="20"/>
                <w:lang w:eastAsia="ru-RU"/>
              </w:rPr>
              <w:t>және</w:t>
            </w:r>
            <w:proofErr w:type="spellEnd"/>
            <w:r w:rsidRPr="001D7B98">
              <w:rPr>
                <w:sz w:val="20"/>
                <w:szCs w:val="20"/>
                <w:lang w:eastAsia="ru-RU"/>
              </w:rPr>
              <w:t xml:space="preserve"> </w:t>
            </w:r>
            <w:proofErr w:type="spellStart"/>
            <w:r w:rsidRPr="001D7B98">
              <w:rPr>
                <w:sz w:val="20"/>
                <w:szCs w:val="20"/>
                <w:lang w:eastAsia="ru-RU"/>
              </w:rPr>
              <w:t>тиісті</w:t>
            </w:r>
            <w:proofErr w:type="spellEnd"/>
            <w:r w:rsidRPr="001D7B98">
              <w:rPr>
                <w:sz w:val="20"/>
                <w:szCs w:val="20"/>
                <w:lang w:eastAsia="ru-RU"/>
              </w:rPr>
              <w:t xml:space="preserve"> </w:t>
            </w:r>
            <w:proofErr w:type="spellStart"/>
            <w:r w:rsidRPr="001D7B98">
              <w:rPr>
                <w:sz w:val="20"/>
                <w:szCs w:val="20"/>
                <w:lang w:eastAsia="ru-RU"/>
              </w:rPr>
              <w:t>с</w:t>
            </w:r>
            <w:r w:rsidR="003335EE">
              <w:rPr>
                <w:sz w:val="20"/>
                <w:szCs w:val="20"/>
                <w:lang w:eastAsia="ru-RU"/>
              </w:rPr>
              <w:t>ілтемелер</w:t>
            </w:r>
            <w:proofErr w:type="spellEnd"/>
            <w:r w:rsidR="003335EE">
              <w:rPr>
                <w:sz w:val="20"/>
                <w:szCs w:val="20"/>
                <w:lang w:eastAsia="ru-RU"/>
              </w:rPr>
              <w:t xml:space="preserve"> (</w:t>
            </w:r>
            <w:proofErr w:type="spellStart"/>
            <w:r w:rsidR="003335EE">
              <w:rPr>
                <w:sz w:val="20"/>
                <w:szCs w:val="20"/>
                <w:lang w:eastAsia="ru-RU"/>
              </w:rPr>
              <w:t>дәйексөздер</w:t>
            </w:r>
            <w:proofErr w:type="spellEnd"/>
            <w:r w:rsidR="003335EE">
              <w:rPr>
                <w:sz w:val="20"/>
                <w:szCs w:val="20"/>
                <w:lang w:eastAsia="ru-RU"/>
              </w:rPr>
              <w:t>) беру</w:t>
            </w:r>
            <w:r w:rsidRPr="001D7B98">
              <w:rPr>
                <w:sz w:val="20"/>
                <w:szCs w:val="20"/>
                <w:lang w:eastAsia="ru-RU"/>
              </w:rPr>
              <w:t>.</w:t>
            </w:r>
          </w:p>
          <w:p w:rsidR="001D7B98" w:rsidRDefault="001D7B98" w:rsidP="001D7B98">
            <w:pPr>
              <w:jc w:val="both"/>
              <w:textAlignment w:val="baseline"/>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3335EE" w:rsidRPr="003335EE" w:rsidRDefault="00DB7B54" w:rsidP="003335EE">
            <w:pPr>
              <w:jc w:val="both"/>
              <w:textAlignment w:val="baseline"/>
              <w:rPr>
                <w:sz w:val="20"/>
                <w:szCs w:val="20"/>
                <w:lang w:val="kk-KZ" w:eastAsia="ru-RU"/>
              </w:rPr>
            </w:pPr>
            <w:r>
              <w:rPr>
                <w:sz w:val="20"/>
                <w:szCs w:val="20"/>
                <w:lang w:val="kk-KZ" w:eastAsia="ru-RU"/>
              </w:rPr>
              <w:t>Мемлекеттік мекемелер</w:t>
            </w:r>
            <w:r>
              <w:rPr>
                <w:sz w:val="20"/>
                <w:szCs w:val="20"/>
                <w:lang w:eastAsia="ru-RU"/>
              </w:rPr>
              <w:t xml:space="preserve"> </w:t>
            </w:r>
            <w:r>
              <w:rPr>
                <w:sz w:val="20"/>
                <w:szCs w:val="20"/>
                <w:lang w:val="kk-KZ" w:eastAsia="ru-RU"/>
              </w:rPr>
              <w:t>жүйесі а</w:t>
            </w:r>
            <w:proofErr w:type="spellStart"/>
            <w:r>
              <w:rPr>
                <w:sz w:val="20"/>
                <w:szCs w:val="20"/>
                <w:lang w:eastAsia="ru-RU"/>
              </w:rPr>
              <w:t>ясында</w:t>
            </w:r>
            <w:proofErr w:type="spellEnd"/>
            <w:r>
              <w:rPr>
                <w:sz w:val="20"/>
                <w:szCs w:val="20"/>
                <w:lang w:val="kk-KZ" w:eastAsia="ru-RU"/>
              </w:rPr>
              <w:t>ғы</w:t>
            </w:r>
            <w:r w:rsidRPr="001D7B98">
              <w:rPr>
                <w:sz w:val="20"/>
                <w:szCs w:val="20"/>
                <w:lang w:eastAsia="ru-RU"/>
              </w:rPr>
              <w:t xml:space="preserve"> теория</w:t>
            </w:r>
            <w:r>
              <w:rPr>
                <w:sz w:val="20"/>
                <w:szCs w:val="20"/>
                <w:lang w:val="kk-KZ" w:eastAsia="ru-RU"/>
              </w:rPr>
              <w:t>ларды</w:t>
            </w:r>
            <w:r w:rsidRPr="001D7B98">
              <w:rPr>
                <w:sz w:val="20"/>
                <w:szCs w:val="20"/>
                <w:lang w:eastAsia="ru-RU"/>
              </w:rPr>
              <w:t xml:space="preserve">, </w:t>
            </w:r>
            <w:r>
              <w:rPr>
                <w:sz w:val="20"/>
                <w:szCs w:val="20"/>
                <w:lang w:val="kk-KZ" w:eastAsia="ru-RU"/>
              </w:rPr>
              <w:t xml:space="preserve">тұжырымдамаларды және көзқарастарды </w:t>
            </w:r>
            <w:r w:rsidR="003335EE">
              <w:rPr>
                <w:sz w:val="20"/>
                <w:szCs w:val="20"/>
                <w:lang w:val="kk-KZ" w:eastAsia="ru-RU"/>
              </w:rPr>
              <w:t>жалпы</w:t>
            </w:r>
            <w:r w:rsidR="003335EE" w:rsidRPr="003335EE">
              <w:rPr>
                <w:sz w:val="20"/>
                <w:szCs w:val="20"/>
                <w:lang w:eastAsia="ru-RU"/>
              </w:rPr>
              <w:t xml:space="preserve"> </w:t>
            </w:r>
            <w:proofErr w:type="spellStart"/>
            <w:r w:rsidR="003335EE" w:rsidRPr="003335EE">
              <w:rPr>
                <w:sz w:val="20"/>
                <w:szCs w:val="20"/>
                <w:lang w:eastAsia="ru-RU"/>
              </w:rPr>
              <w:t>түсіну</w:t>
            </w:r>
            <w:proofErr w:type="spellEnd"/>
            <w:r w:rsidR="003335EE">
              <w:rPr>
                <w:sz w:val="20"/>
                <w:szCs w:val="20"/>
                <w:lang w:val="kk-KZ" w:eastAsia="ru-RU"/>
              </w:rPr>
              <w:t>і</w:t>
            </w:r>
          </w:p>
          <w:p w:rsidR="003335EE" w:rsidRPr="003335EE" w:rsidRDefault="00DB7B54" w:rsidP="003335EE">
            <w:pPr>
              <w:jc w:val="both"/>
              <w:textAlignment w:val="baseline"/>
              <w:rPr>
                <w:sz w:val="20"/>
                <w:szCs w:val="20"/>
                <w:lang w:val="kk-KZ" w:eastAsia="ru-RU"/>
              </w:rPr>
            </w:pPr>
            <w:r>
              <w:rPr>
                <w:sz w:val="20"/>
                <w:szCs w:val="20"/>
                <w:lang w:val="kk-KZ" w:eastAsia="ru-RU"/>
              </w:rPr>
              <w:t xml:space="preserve">Мемлекеттік мекемелер жүйесінің </w:t>
            </w:r>
            <w:r w:rsidRPr="00DB7B54">
              <w:rPr>
                <w:sz w:val="20"/>
                <w:szCs w:val="20"/>
                <w:lang w:val="kk-KZ" w:eastAsia="ru-RU"/>
              </w:rPr>
              <w:t xml:space="preserve"> </w:t>
            </w:r>
            <w:r w:rsidR="003335EE" w:rsidRPr="003335EE">
              <w:rPr>
                <w:sz w:val="20"/>
                <w:szCs w:val="20"/>
                <w:lang w:val="kk-KZ" w:eastAsia="ru-RU"/>
              </w:rPr>
              <w:t xml:space="preserve"> терминологиялық аппаратын жалпы түсін</w:t>
            </w:r>
            <w:r w:rsidR="003335EE">
              <w:rPr>
                <w:sz w:val="20"/>
                <w:szCs w:val="20"/>
                <w:lang w:val="kk-KZ" w:eastAsia="ru-RU"/>
              </w:rPr>
              <w:t>у</w:t>
            </w:r>
          </w:p>
          <w:p w:rsidR="001D7B98" w:rsidRPr="003335EE" w:rsidRDefault="003335EE" w:rsidP="003335EE">
            <w:pPr>
              <w:jc w:val="both"/>
              <w:textAlignment w:val="baseline"/>
              <w:rPr>
                <w:sz w:val="20"/>
                <w:szCs w:val="20"/>
                <w:lang w:val="kk-KZ" w:eastAsia="ru-RU"/>
              </w:rPr>
            </w:pPr>
            <w:r w:rsidRPr="003335EE">
              <w:rPr>
                <w:sz w:val="20"/>
                <w:szCs w:val="20"/>
                <w:lang w:val="kk-KZ" w:eastAsia="ru-RU"/>
              </w:rPr>
              <w:t>Негізгі дереккөздерге сілтемелер (дәйексөздер) бер</w:t>
            </w:r>
            <w:r>
              <w:rPr>
                <w:sz w:val="20"/>
                <w:szCs w:val="20"/>
                <w:lang w:val="kk-KZ" w:eastAsia="ru-RU"/>
              </w:rPr>
              <w:t>у</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3335EE" w:rsidRPr="003335EE" w:rsidRDefault="00DB7B54" w:rsidP="003335EE">
            <w:pPr>
              <w:jc w:val="both"/>
              <w:textAlignment w:val="baseline"/>
              <w:rPr>
                <w:sz w:val="20"/>
                <w:szCs w:val="20"/>
                <w:lang w:val="kk-KZ" w:eastAsia="ru-RU"/>
              </w:rPr>
            </w:pPr>
            <w:r>
              <w:rPr>
                <w:sz w:val="20"/>
                <w:szCs w:val="20"/>
                <w:lang w:val="kk-KZ" w:eastAsia="ru-RU"/>
              </w:rPr>
              <w:t>Мемлекеттік мекемелер</w:t>
            </w:r>
            <w:r w:rsidRPr="00DB7B54">
              <w:rPr>
                <w:sz w:val="20"/>
                <w:szCs w:val="20"/>
                <w:lang w:val="kk-KZ" w:eastAsia="ru-RU"/>
              </w:rPr>
              <w:t xml:space="preserve"> </w:t>
            </w:r>
            <w:r>
              <w:rPr>
                <w:sz w:val="20"/>
                <w:szCs w:val="20"/>
                <w:lang w:val="kk-KZ" w:eastAsia="ru-RU"/>
              </w:rPr>
              <w:t>жүйесі а</w:t>
            </w:r>
            <w:r w:rsidRPr="00DB7B54">
              <w:rPr>
                <w:sz w:val="20"/>
                <w:szCs w:val="20"/>
                <w:lang w:val="kk-KZ" w:eastAsia="ru-RU"/>
              </w:rPr>
              <w:t>ясында</w:t>
            </w:r>
            <w:r>
              <w:rPr>
                <w:sz w:val="20"/>
                <w:szCs w:val="20"/>
                <w:lang w:val="kk-KZ" w:eastAsia="ru-RU"/>
              </w:rPr>
              <w:t>ғы</w:t>
            </w:r>
            <w:r w:rsidRPr="00DB7B54">
              <w:rPr>
                <w:sz w:val="20"/>
                <w:szCs w:val="20"/>
                <w:lang w:val="kk-KZ" w:eastAsia="ru-RU"/>
              </w:rPr>
              <w:t xml:space="preserve"> теория</w:t>
            </w:r>
            <w:r>
              <w:rPr>
                <w:sz w:val="20"/>
                <w:szCs w:val="20"/>
                <w:lang w:val="kk-KZ" w:eastAsia="ru-RU"/>
              </w:rPr>
              <w:t>ларды</w:t>
            </w:r>
            <w:r w:rsidRPr="00DB7B54">
              <w:rPr>
                <w:sz w:val="20"/>
                <w:szCs w:val="20"/>
                <w:lang w:val="kk-KZ" w:eastAsia="ru-RU"/>
              </w:rPr>
              <w:t xml:space="preserve">, </w:t>
            </w:r>
            <w:r>
              <w:rPr>
                <w:sz w:val="20"/>
                <w:szCs w:val="20"/>
                <w:lang w:val="kk-KZ" w:eastAsia="ru-RU"/>
              </w:rPr>
              <w:t xml:space="preserve">тұжырымдамаларды және көзқарастарды </w:t>
            </w:r>
            <w:r w:rsidR="003335EE" w:rsidRPr="003335EE">
              <w:rPr>
                <w:sz w:val="20"/>
                <w:szCs w:val="20"/>
                <w:lang w:val="kk-KZ" w:eastAsia="ru-RU"/>
              </w:rPr>
              <w:t>шектеулі түсіну</w:t>
            </w:r>
          </w:p>
          <w:p w:rsidR="003335EE" w:rsidRPr="003335EE" w:rsidRDefault="003335EE" w:rsidP="003335EE">
            <w:pPr>
              <w:jc w:val="both"/>
              <w:textAlignment w:val="baseline"/>
              <w:rPr>
                <w:sz w:val="20"/>
                <w:szCs w:val="20"/>
                <w:lang w:val="kk-KZ" w:eastAsia="ru-RU"/>
              </w:rPr>
            </w:pPr>
            <w:r w:rsidRPr="003335EE">
              <w:rPr>
                <w:sz w:val="20"/>
                <w:szCs w:val="20"/>
                <w:lang w:val="kk-KZ" w:eastAsia="ru-RU"/>
              </w:rPr>
              <w:t xml:space="preserve">Терминологиялық аппаратты </w:t>
            </w:r>
            <w:r>
              <w:rPr>
                <w:sz w:val="20"/>
                <w:szCs w:val="20"/>
                <w:lang w:val="kk-KZ" w:eastAsia="ru-RU"/>
              </w:rPr>
              <w:t>шектеулі түсіну,</w:t>
            </w:r>
          </w:p>
          <w:p w:rsidR="001D7B98" w:rsidRPr="003335EE" w:rsidRDefault="003335EE" w:rsidP="003335EE">
            <w:pPr>
              <w:jc w:val="both"/>
              <w:textAlignment w:val="baseline"/>
              <w:rPr>
                <w:sz w:val="20"/>
                <w:szCs w:val="20"/>
                <w:lang w:val="kk-KZ" w:eastAsia="ru-RU"/>
              </w:rPr>
            </w:pPr>
            <w:r w:rsidRPr="003335EE">
              <w:rPr>
                <w:sz w:val="20"/>
                <w:szCs w:val="20"/>
                <w:lang w:val="kk-KZ" w:eastAsia="ru-RU"/>
              </w:rPr>
              <w:t xml:space="preserve">негізгі дереккөздерге шектеулі сілтемелер (дәйексөздер) </w:t>
            </w:r>
            <w:r>
              <w:rPr>
                <w:sz w:val="20"/>
                <w:szCs w:val="20"/>
                <w:lang w:val="kk-KZ" w:eastAsia="ru-RU"/>
              </w:rPr>
              <w:t>беру</w:t>
            </w:r>
            <w:r w:rsidRPr="003335EE">
              <w:rPr>
                <w:sz w:val="20"/>
                <w:szCs w:val="20"/>
                <w:lang w:val="kk-KZ" w:eastAsia="ru-RU"/>
              </w:rPr>
              <w:t>.</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3335EE" w:rsidRPr="0076133F" w:rsidRDefault="00DB7B54" w:rsidP="001D7B98">
            <w:pPr>
              <w:jc w:val="both"/>
              <w:textAlignment w:val="baseline"/>
              <w:rPr>
                <w:sz w:val="20"/>
                <w:szCs w:val="20"/>
                <w:lang w:val="kk-KZ" w:eastAsia="ru-RU"/>
              </w:rPr>
            </w:pPr>
            <w:r>
              <w:rPr>
                <w:sz w:val="20"/>
                <w:szCs w:val="20"/>
                <w:lang w:val="kk-KZ" w:eastAsia="ru-RU"/>
              </w:rPr>
              <w:t>Мемлекеттік мекемелер</w:t>
            </w:r>
            <w:r w:rsidRPr="00DB7B54">
              <w:rPr>
                <w:sz w:val="20"/>
                <w:szCs w:val="20"/>
                <w:lang w:val="kk-KZ" w:eastAsia="ru-RU"/>
              </w:rPr>
              <w:t xml:space="preserve"> </w:t>
            </w:r>
            <w:r>
              <w:rPr>
                <w:sz w:val="20"/>
                <w:szCs w:val="20"/>
                <w:lang w:val="kk-KZ" w:eastAsia="ru-RU"/>
              </w:rPr>
              <w:t>жүйесі а</w:t>
            </w:r>
            <w:r w:rsidRPr="00DB7B54">
              <w:rPr>
                <w:sz w:val="20"/>
                <w:szCs w:val="20"/>
                <w:lang w:val="kk-KZ" w:eastAsia="ru-RU"/>
              </w:rPr>
              <w:t>ясында</w:t>
            </w:r>
            <w:r>
              <w:rPr>
                <w:sz w:val="20"/>
                <w:szCs w:val="20"/>
                <w:lang w:val="kk-KZ" w:eastAsia="ru-RU"/>
              </w:rPr>
              <w:t>ғы</w:t>
            </w:r>
            <w:r w:rsidRPr="00DB7B54">
              <w:rPr>
                <w:sz w:val="20"/>
                <w:szCs w:val="20"/>
                <w:lang w:val="kk-KZ" w:eastAsia="ru-RU"/>
              </w:rPr>
              <w:t xml:space="preserve"> теория</w:t>
            </w:r>
            <w:r>
              <w:rPr>
                <w:sz w:val="20"/>
                <w:szCs w:val="20"/>
                <w:lang w:val="kk-KZ" w:eastAsia="ru-RU"/>
              </w:rPr>
              <w:t>ларды</w:t>
            </w:r>
            <w:r w:rsidRPr="00DB7B54">
              <w:rPr>
                <w:sz w:val="20"/>
                <w:szCs w:val="20"/>
                <w:lang w:val="kk-KZ" w:eastAsia="ru-RU"/>
              </w:rPr>
              <w:t xml:space="preserve">, </w:t>
            </w:r>
            <w:r>
              <w:rPr>
                <w:sz w:val="20"/>
                <w:szCs w:val="20"/>
                <w:lang w:val="kk-KZ" w:eastAsia="ru-RU"/>
              </w:rPr>
              <w:t xml:space="preserve">тұжырымдамаларды және көзқарастарды </w:t>
            </w:r>
            <w:r w:rsidR="0076133F">
              <w:rPr>
                <w:sz w:val="20"/>
                <w:szCs w:val="20"/>
                <w:lang w:val="kk-KZ" w:eastAsia="ru-RU"/>
              </w:rPr>
              <w:t xml:space="preserve"> </w:t>
            </w:r>
            <w:r w:rsidR="003335EE">
              <w:rPr>
                <w:rStyle w:val="normaltextrun"/>
                <w:sz w:val="20"/>
                <w:szCs w:val="20"/>
                <w:lang w:val="kk-KZ"/>
              </w:rPr>
              <w:t>ү</w:t>
            </w:r>
            <w:r w:rsidR="003335EE" w:rsidRPr="00DE6134">
              <w:rPr>
                <w:rStyle w:val="normaltextrun"/>
                <w:sz w:val="20"/>
                <w:szCs w:val="20"/>
                <w:lang w:val="kk-KZ"/>
              </w:rPr>
              <w:t>стірт түсіну/түсінбеушілік</w:t>
            </w:r>
            <w:r w:rsidR="003335EE">
              <w:rPr>
                <w:rStyle w:val="normaltextrun"/>
                <w:sz w:val="20"/>
                <w:szCs w:val="20"/>
                <w:lang w:val="kk-KZ"/>
              </w:rPr>
              <w:t>тің жоқтығы</w:t>
            </w:r>
            <w:r w:rsidR="003335EE" w:rsidRPr="00DE6134">
              <w:rPr>
                <w:rStyle w:val="normaltextrun"/>
                <w:sz w:val="20"/>
                <w:szCs w:val="20"/>
                <w:lang w:val="kk-KZ"/>
              </w:rPr>
              <w:t>.</w:t>
            </w:r>
          </w:p>
          <w:p w:rsidR="0076133F" w:rsidRPr="0076133F" w:rsidRDefault="0076133F" w:rsidP="0076133F">
            <w:pPr>
              <w:jc w:val="both"/>
              <w:textAlignment w:val="baseline"/>
              <w:rPr>
                <w:sz w:val="20"/>
                <w:szCs w:val="20"/>
                <w:lang w:val="kk-KZ" w:eastAsia="ru-RU"/>
              </w:rPr>
            </w:pPr>
            <w:r w:rsidRPr="0076133F">
              <w:rPr>
                <w:sz w:val="20"/>
                <w:szCs w:val="20"/>
                <w:lang w:val="kk-KZ" w:eastAsia="ru-RU"/>
              </w:rPr>
              <w:t>Терминологиялық аппараттың түсіндірмесі жоқ</w:t>
            </w:r>
            <w:r>
              <w:rPr>
                <w:sz w:val="20"/>
                <w:szCs w:val="20"/>
                <w:lang w:val="kk-KZ" w:eastAsia="ru-RU"/>
              </w:rPr>
              <w:t>тығы</w:t>
            </w:r>
          </w:p>
          <w:p w:rsidR="003335EE" w:rsidRPr="0076133F" w:rsidRDefault="0076133F" w:rsidP="0076133F">
            <w:pPr>
              <w:jc w:val="both"/>
              <w:textAlignment w:val="baseline"/>
              <w:rPr>
                <w:sz w:val="20"/>
                <w:szCs w:val="20"/>
                <w:lang w:val="kk-KZ" w:eastAsia="ru-RU"/>
              </w:rPr>
            </w:pPr>
            <w:r w:rsidRPr="0076133F">
              <w:rPr>
                <w:sz w:val="20"/>
                <w:szCs w:val="20"/>
                <w:lang w:val="kk-KZ" w:eastAsia="ru-RU"/>
              </w:rPr>
              <w:t>Негізгі дереккөздерге тиісті сілтемелер</w:t>
            </w:r>
            <w:r>
              <w:rPr>
                <w:sz w:val="20"/>
                <w:szCs w:val="20"/>
                <w:lang w:val="kk-KZ" w:eastAsia="ru-RU"/>
              </w:rPr>
              <w:t>дің (дәйексөздер) жоқтығы</w:t>
            </w:r>
          </w:p>
          <w:p w:rsidR="003335EE" w:rsidRPr="0076133F" w:rsidRDefault="003335EE" w:rsidP="001D7B98">
            <w:pPr>
              <w:jc w:val="both"/>
              <w:textAlignment w:val="baseline"/>
              <w:rPr>
                <w:sz w:val="20"/>
                <w:szCs w:val="20"/>
                <w:lang w:val="kk-KZ" w:eastAsia="ru-RU"/>
              </w:rPr>
            </w:pPr>
          </w:p>
          <w:p w:rsidR="001D7B98" w:rsidRPr="0076133F" w:rsidRDefault="001D7B98" w:rsidP="001D7B98">
            <w:pPr>
              <w:jc w:val="both"/>
              <w:textAlignment w:val="baseline"/>
              <w:rPr>
                <w:sz w:val="20"/>
                <w:szCs w:val="20"/>
                <w:lang w:val="kk-KZ" w:eastAsia="ru-RU"/>
              </w:rPr>
            </w:pPr>
          </w:p>
        </w:tc>
      </w:tr>
      <w:tr w:rsidR="001D7B98" w:rsidRPr="00596E9A" w:rsidTr="00BB68A9">
        <w:trPr>
          <w:trHeight w:val="2195"/>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1D7B98" w:rsidRPr="00BE4EB6" w:rsidRDefault="00DB7B54" w:rsidP="00BB68A9">
            <w:pPr>
              <w:jc w:val="both"/>
              <w:textAlignment w:val="baseline"/>
              <w:rPr>
                <w:sz w:val="20"/>
                <w:szCs w:val="20"/>
                <w:lang w:val="kk-KZ" w:eastAsia="ru-RU"/>
              </w:rPr>
            </w:pPr>
            <w:r w:rsidRPr="00DB7B54">
              <w:rPr>
                <w:sz w:val="20"/>
                <w:szCs w:val="20"/>
                <w:lang w:val="kk-KZ"/>
              </w:rPr>
              <w:t>Кеңестік мемлекеттік аппаратты ұйымдастыру ерекшеліктері туралы отандық зерттеушілердің еңбектеріне талдау жасап, баға беру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76133F" w:rsidRPr="00DB7B54" w:rsidRDefault="00DB7B54" w:rsidP="0094318A">
            <w:pPr>
              <w:pStyle w:val="FR1"/>
              <w:spacing w:line="240" w:lineRule="auto"/>
              <w:ind w:left="0" w:firstLine="0"/>
              <w:jc w:val="both"/>
              <w:rPr>
                <w:rFonts w:ascii="Times New Roman" w:hAnsi="Times New Roman" w:cs="Times New Roman"/>
                <w:sz w:val="20"/>
                <w:szCs w:val="20"/>
                <w:lang w:val="kk-KZ"/>
              </w:rPr>
            </w:pPr>
            <w:r w:rsidRPr="00DB7B54">
              <w:rPr>
                <w:rFonts w:ascii="Times New Roman" w:hAnsi="Times New Roman" w:cs="Times New Roman"/>
                <w:sz w:val="20"/>
                <w:szCs w:val="20"/>
                <w:lang w:val="kk-KZ"/>
              </w:rPr>
              <w:t>Кеңестік мемлекеттік аппаратты ұйымдастырылуын</w:t>
            </w:r>
            <w:r w:rsidR="0076133F" w:rsidRPr="00DB7B54">
              <w:rPr>
                <w:rFonts w:ascii="Times New Roman" w:hAnsi="Times New Roman" w:cs="Times New Roman"/>
                <w:sz w:val="20"/>
                <w:szCs w:val="20"/>
                <w:lang w:val="kk-KZ"/>
              </w:rPr>
              <w:t xml:space="preserve"> өте жақсы меңгеруі.</w:t>
            </w:r>
          </w:p>
          <w:p w:rsidR="001D7B98" w:rsidRPr="00BE4EB6" w:rsidRDefault="00A83707" w:rsidP="0094318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Мәселеге қатысты о</w:t>
            </w:r>
            <w:r w:rsidR="00DB7B54">
              <w:rPr>
                <w:rFonts w:ascii="Times New Roman" w:hAnsi="Times New Roman" w:cs="Times New Roman"/>
                <w:sz w:val="20"/>
                <w:szCs w:val="20"/>
                <w:lang w:val="kk-KZ"/>
              </w:rPr>
              <w:t>тандық зерттеушілердің еңбектерін</w:t>
            </w:r>
            <w:r>
              <w:rPr>
                <w:rFonts w:ascii="Times New Roman" w:hAnsi="Times New Roman" w:cs="Times New Roman"/>
                <w:sz w:val="20"/>
                <w:szCs w:val="20"/>
                <w:lang w:val="kk-KZ"/>
              </w:rPr>
              <w:t>е талдау жасап, өзіндік баға беру</w:t>
            </w:r>
            <w:r w:rsidR="0076133F" w:rsidRPr="00BE4EB6">
              <w:rPr>
                <w:rFonts w:ascii="Times New Roman" w:hAnsi="Times New Roman" w:cs="Times New Roman"/>
                <w:sz w:val="20"/>
                <w:szCs w:val="20"/>
                <w:lang w:val="kk-KZ"/>
              </w:rPr>
              <w:t xml:space="preserve">. </w:t>
            </w:r>
          </w:p>
          <w:p w:rsidR="001D7B98" w:rsidRPr="00BE4EB6" w:rsidRDefault="001D7B98" w:rsidP="0094318A">
            <w:pPr>
              <w:pStyle w:val="FR1"/>
              <w:spacing w:line="240" w:lineRule="auto"/>
              <w:ind w:left="0" w:firstLine="0"/>
              <w:jc w:val="both"/>
              <w:rPr>
                <w:rFonts w:ascii="Times New Roman" w:hAnsi="Times New Roman" w:cs="Times New Roman"/>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76133F" w:rsidRDefault="00BB68A9" w:rsidP="0094318A">
            <w:pPr>
              <w:pStyle w:val="FR1"/>
              <w:spacing w:line="240" w:lineRule="auto"/>
              <w:ind w:left="0" w:firstLine="0"/>
              <w:jc w:val="both"/>
              <w:rPr>
                <w:rFonts w:ascii="Times New Roman" w:hAnsi="Times New Roman" w:cs="Times New Roman"/>
                <w:sz w:val="20"/>
                <w:szCs w:val="20"/>
                <w:lang w:val="kk-KZ"/>
              </w:rPr>
            </w:pPr>
            <w:r w:rsidRPr="00DB7B54">
              <w:rPr>
                <w:rFonts w:ascii="Times New Roman" w:hAnsi="Times New Roman" w:cs="Times New Roman"/>
                <w:sz w:val="20"/>
                <w:szCs w:val="20"/>
                <w:lang w:val="kk-KZ"/>
              </w:rPr>
              <w:t xml:space="preserve">Кеңестік мемлекеттік аппаратты ұйымдастырылуын </w:t>
            </w:r>
            <w:r w:rsidR="0076133F" w:rsidRPr="00BE4EB6">
              <w:rPr>
                <w:rFonts w:ascii="Times New Roman" w:hAnsi="Times New Roman" w:cs="Times New Roman"/>
                <w:sz w:val="20"/>
                <w:szCs w:val="20"/>
                <w:lang w:val="kk-KZ"/>
              </w:rPr>
              <w:t>жақсы меңгеруі.</w:t>
            </w:r>
          </w:p>
          <w:p w:rsidR="001D7B98" w:rsidRPr="0076133F" w:rsidRDefault="00BB68A9" w:rsidP="00BB68A9">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Мәселеге қатысты отандық зерттеушілердің еңбектерін талдап, жалпы баға беру</w:t>
            </w:r>
            <w:r w:rsidRPr="00BE4EB6">
              <w:rPr>
                <w:rFonts w:ascii="Times New Roman" w:hAnsi="Times New Roman" w:cs="Times New Roman"/>
                <w:sz w:val="20"/>
                <w:szCs w:val="20"/>
                <w:lang w:val="kk-KZ"/>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94318A" w:rsidRDefault="00BB68A9" w:rsidP="0094318A">
            <w:pPr>
              <w:pStyle w:val="FR1"/>
              <w:spacing w:line="240" w:lineRule="auto"/>
              <w:ind w:left="0" w:firstLine="0"/>
              <w:jc w:val="both"/>
              <w:rPr>
                <w:rFonts w:ascii="Times New Roman" w:hAnsi="Times New Roman" w:cs="Times New Roman"/>
                <w:sz w:val="20"/>
                <w:szCs w:val="20"/>
                <w:lang w:val="kk-KZ"/>
              </w:rPr>
            </w:pPr>
            <w:r w:rsidRPr="00DB7B54">
              <w:rPr>
                <w:rFonts w:ascii="Times New Roman" w:hAnsi="Times New Roman" w:cs="Times New Roman"/>
                <w:sz w:val="20"/>
                <w:szCs w:val="20"/>
                <w:lang w:val="kk-KZ"/>
              </w:rPr>
              <w:t xml:space="preserve">Кеңестік мемлекеттік аппаратты ұйымдастырылуын </w:t>
            </w:r>
            <w:r>
              <w:rPr>
                <w:rFonts w:ascii="Times New Roman" w:hAnsi="Times New Roman" w:cs="Times New Roman"/>
                <w:sz w:val="20"/>
                <w:szCs w:val="20"/>
                <w:lang w:val="kk-KZ"/>
              </w:rPr>
              <w:t>орташа түсінуі</w:t>
            </w:r>
            <w:r w:rsidR="0094318A" w:rsidRPr="0094318A">
              <w:rPr>
                <w:rFonts w:ascii="Times New Roman" w:hAnsi="Times New Roman" w:cs="Times New Roman"/>
                <w:sz w:val="20"/>
                <w:szCs w:val="20"/>
                <w:lang w:val="kk-KZ"/>
              </w:rPr>
              <w:t>.</w:t>
            </w:r>
          </w:p>
          <w:p w:rsidR="001D7B98" w:rsidRPr="00BE4EB6" w:rsidRDefault="00BB68A9" w:rsidP="00BB68A9">
            <w:pPr>
              <w:pStyle w:val="FR1"/>
              <w:spacing w:line="240" w:lineRule="auto"/>
              <w:ind w:left="0" w:firstLine="0"/>
              <w:jc w:val="both"/>
              <w:rPr>
                <w:sz w:val="20"/>
                <w:szCs w:val="20"/>
                <w:lang w:val="kk-KZ"/>
              </w:rPr>
            </w:pPr>
            <w:r>
              <w:rPr>
                <w:rFonts w:ascii="Times New Roman" w:hAnsi="Times New Roman" w:cs="Times New Roman"/>
                <w:sz w:val="20"/>
                <w:szCs w:val="20"/>
                <w:lang w:val="kk-KZ"/>
              </w:rPr>
              <w:t>Мәселеге қатысты отандық зерттеушілердің еңбектерін үстірт қарастырылуы.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BB68A9" w:rsidRDefault="00BB68A9" w:rsidP="0094318A">
            <w:pPr>
              <w:pStyle w:val="FR1"/>
              <w:spacing w:line="240" w:lineRule="auto"/>
              <w:ind w:left="0" w:firstLine="0"/>
              <w:jc w:val="both"/>
              <w:rPr>
                <w:rFonts w:ascii="Times New Roman" w:hAnsi="Times New Roman" w:cs="Times New Roman"/>
                <w:sz w:val="20"/>
                <w:szCs w:val="20"/>
                <w:lang w:val="kk-KZ"/>
              </w:rPr>
            </w:pPr>
            <w:r w:rsidRPr="00DB7B54">
              <w:rPr>
                <w:rFonts w:ascii="Times New Roman" w:hAnsi="Times New Roman" w:cs="Times New Roman"/>
                <w:sz w:val="20"/>
                <w:szCs w:val="20"/>
                <w:lang w:val="kk-KZ"/>
              </w:rPr>
              <w:t xml:space="preserve">Кеңестік мемлекеттік аппаратты ұйымдастырылуын </w:t>
            </w:r>
            <w:r>
              <w:rPr>
                <w:rFonts w:ascii="Times New Roman" w:hAnsi="Times New Roman" w:cs="Times New Roman"/>
                <w:sz w:val="20"/>
                <w:szCs w:val="20"/>
                <w:lang w:val="kk-KZ"/>
              </w:rPr>
              <w:t>нашар түсінуі</w:t>
            </w:r>
            <w:r w:rsidR="0094318A" w:rsidRPr="0094318A">
              <w:rPr>
                <w:rFonts w:ascii="Times New Roman" w:hAnsi="Times New Roman" w:cs="Times New Roman"/>
                <w:sz w:val="20"/>
                <w:szCs w:val="20"/>
                <w:lang w:val="kk-KZ"/>
              </w:rPr>
              <w:t>.</w:t>
            </w:r>
            <w:r w:rsidR="0094318A">
              <w:rPr>
                <w:rFonts w:ascii="Times New Roman" w:hAnsi="Times New Roman" w:cs="Times New Roman"/>
                <w:sz w:val="20"/>
                <w:szCs w:val="20"/>
                <w:lang w:val="kk-KZ"/>
              </w:rPr>
              <w:t xml:space="preserve"> </w:t>
            </w:r>
          </w:p>
          <w:p w:rsidR="00BB68A9" w:rsidRDefault="00BB68A9" w:rsidP="0094318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Мәселеге қатысты отандық зерттеушілердің еңбектеріне  </w:t>
            </w:r>
          </w:p>
          <w:p w:rsidR="0094318A" w:rsidRPr="0094318A" w:rsidRDefault="0094318A" w:rsidP="0094318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талдаулардың жоқтығы.</w:t>
            </w:r>
          </w:p>
          <w:p w:rsidR="001D7B98" w:rsidRPr="00574BE0" w:rsidRDefault="001D7B98" w:rsidP="0094318A">
            <w:pPr>
              <w:pStyle w:val="FR1"/>
              <w:spacing w:line="240" w:lineRule="auto"/>
              <w:ind w:left="0" w:firstLine="0"/>
              <w:jc w:val="both"/>
              <w:rPr>
                <w:sz w:val="20"/>
                <w:szCs w:val="20"/>
                <w:lang w:val="kk-KZ"/>
              </w:rPr>
            </w:pPr>
          </w:p>
        </w:tc>
      </w:tr>
      <w:tr w:rsidR="008059AB" w:rsidRPr="00596E9A" w:rsidTr="001D7B98">
        <w:trPr>
          <w:trHeight w:val="411"/>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8059AB" w:rsidRPr="00CB580E" w:rsidRDefault="00CB580E" w:rsidP="008059AB">
            <w:pPr>
              <w:jc w:val="both"/>
              <w:textAlignment w:val="baseline"/>
              <w:rPr>
                <w:sz w:val="20"/>
                <w:szCs w:val="20"/>
                <w:lang w:val="kk-KZ" w:eastAsia="ru-RU"/>
              </w:rPr>
            </w:pPr>
            <w:r w:rsidRPr="00CB580E">
              <w:rPr>
                <w:sz w:val="20"/>
                <w:szCs w:val="20"/>
                <w:lang w:val="kk-KZ"/>
              </w:rPr>
              <w:t>«Кеңестік үлгідегі» мемлекеттік мекемелер қызметінің тәжірибесін қорытындылау</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8059AB" w:rsidRDefault="008059AB" w:rsidP="008059AB">
            <w:pPr>
              <w:jc w:val="both"/>
              <w:rPr>
                <w:sz w:val="20"/>
                <w:szCs w:val="20"/>
                <w:lang w:val="kk-KZ"/>
              </w:rPr>
            </w:pPr>
            <w:r>
              <w:rPr>
                <w:sz w:val="20"/>
                <w:szCs w:val="20"/>
                <w:lang w:val="kk-KZ"/>
              </w:rPr>
              <w:t>Архив құжаттары</w:t>
            </w:r>
            <w:r w:rsidR="00CB580E">
              <w:rPr>
                <w:sz w:val="20"/>
                <w:szCs w:val="20"/>
                <w:lang w:val="kk-KZ"/>
              </w:rPr>
              <w:t xml:space="preserve"> негізінде </w:t>
            </w:r>
            <w:r w:rsidR="00CB580E" w:rsidRPr="00CB580E">
              <w:rPr>
                <w:sz w:val="20"/>
                <w:szCs w:val="20"/>
                <w:lang w:val="kk-KZ"/>
              </w:rPr>
              <w:t>«Кеңестік үлгідегі» мем</w:t>
            </w:r>
            <w:r w:rsidR="002939E5">
              <w:rPr>
                <w:sz w:val="20"/>
                <w:szCs w:val="20"/>
                <w:lang w:val="kk-KZ"/>
              </w:rPr>
              <w:t xml:space="preserve">лекеттік мекемелер қызметін толық ашып көрсету. Тың деректермен жұмыс жасауды </w:t>
            </w:r>
            <w:r>
              <w:rPr>
                <w:sz w:val="20"/>
                <w:szCs w:val="20"/>
                <w:lang w:val="kk-KZ"/>
              </w:rPr>
              <w:t xml:space="preserve"> өте жақсы меңгеруі</w:t>
            </w:r>
            <w:r w:rsidR="002939E5">
              <w:rPr>
                <w:sz w:val="20"/>
                <w:szCs w:val="20"/>
                <w:lang w:val="kk-KZ"/>
              </w:rPr>
              <w:t xml:space="preserve">  (құжаттарды анықтау, талдау, баға беру, қорытындылау)</w:t>
            </w:r>
            <w:r>
              <w:rPr>
                <w:sz w:val="20"/>
                <w:szCs w:val="20"/>
                <w:lang w:val="kk-KZ"/>
              </w:rPr>
              <w:t>.</w:t>
            </w:r>
          </w:p>
          <w:p w:rsidR="008059AB" w:rsidRDefault="008059AB" w:rsidP="008059AB">
            <w:pPr>
              <w:jc w:val="both"/>
              <w:rPr>
                <w:sz w:val="20"/>
                <w:szCs w:val="20"/>
                <w:lang w:val="kk-KZ"/>
              </w:rPr>
            </w:pPr>
          </w:p>
          <w:p w:rsidR="008059AB" w:rsidRDefault="008059AB" w:rsidP="008059AB">
            <w:pPr>
              <w:jc w:val="both"/>
              <w:rPr>
                <w:sz w:val="20"/>
                <w:szCs w:val="20"/>
                <w:lang w:val="kk-KZ"/>
              </w:rPr>
            </w:pPr>
          </w:p>
          <w:p w:rsidR="008059AB" w:rsidRPr="0094318A" w:rsidRDefault="008059AB" w:rsidP="008059AB">
            <w:pPr>
              <w:jc w:val="both"/>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2939E5" w:rsidRDefault="002939E5" w:rsidP="002939E5">
            <w:pPr>
              <w:jc w:val="both"/>
              <w:rPr>
                <w:sz w:val="20"/>
                <w:szCs w:val="20"/>
                <w:lang w:val="kk-KZ"/>
              </w:rPr>
            </w:pPr>
            <w:r>
              <w:rPr>
                <w:sz w:val="20"/>
                <w:szCs w:val="20"/>
                <w:lang w:val="kk-KZ"/>
              </w:rPr>
              <w:t xml:space="preserve">Архив құжаттары негізінде </w:t>
            </w:r>
            <w:r w:rsidRPr="00CB580E">
              <w:rPr>
                <w:sz w:val="20"/>
                <w:szCs w:val="20"/>
                <w:lang w:val="kk-KZ"/>
              </w:rPr>
              <w:t>«Кеңестік үлгідегі» мем</w:t>
            </w:r>
            <w:r>
              <w:rPr>
                <w:sz w:val="20"/>
                <w:szCs w:val="20"/>
                <w:lang w:val="kk-KZ"/>
              </w:rPr>
              <w:t>лекеттік мекемелер қызметін жалпы  ашып көрсету. Тың деректермен жұмыс жасауды   жақсы меңгеруі  (құжаттарды анықтау, жалпы талдау, жалпы баға беру, жалпы қорытындылау).</w:t>
            </w:r>
          </w:p>
          <w:p w:rsidR="008059AB" w:rsidRPr="008059AB" w:rsidRDefault="008059AB" w:rsidP="008059AB">
            <w:pPr>
              <w:widowControl w:val="0"/>
              <w:jc w:val="both"/>
              <w:rPr>
                <w:sz w:val="20"/>
                <w:szCs w:val="20"/>
                <w:lang w:val="kk-KZ"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2939E5" w:rsidRDefault="002939E5" w:rsidP="002939E5">
            <w:pPr>
              <w:jc w:val="both"/>
              <w:rPr>
                <w:sz w:val="20"/>
                <w:szCs w:val="20"/>
                <w:lang w:val="kk-KZ"/>
              </w:rPr>
            </w:pPr>
            <w:r>
              <w:rPr>
                <w:sz w:val="20"/>
                <w:szCs w:val="20"/>
                <w:lang w:val="kk-KZ"/>
              </w:rPr>
              <w:t xml:space="preserve">Архив құжаттары негізінде </w:t>
            </w:r>
            <w:r w:rsidRPr="00CB580E">
              <w:rPr>
                <w:sz w:val="20"/>
                <w:szCs w:val="20"/>
                <w:lang w:val="kk-KZ"/>
              </w:rPr>
              <w:t>«Кеңестік үлгідегі» мем</w:t>
            </w:r>
            <w:r>
              <w:rPr>
                <w:sz w:val="20"/>
                <w:szCs w:val="20"/>
                <w:lang w:val="kk-KZ"/>
              </w:rPr>
              <w:t>лекеттік мекемелер қызметін орташа  ашып көрсету.Деректермен жұмыс жасауды   орташа меңгеруі  (кейбір құжаттарды анықтау, орташа талдау, орташа баға беру, орташа қорытындылау).</w:t>
            </w:r>
          </w:p>
          <w:p w:rsidR="008059AB" w:rsidRPr="008059AB" w:rsidRDefault="008059AB" w:rsidP="008059AB">
            <w:pPr>
              <w:widowControl w:val="0"/>
              <w:jc w:val="both"/>
              <w:rPr>
                <w:sz w:val="20"/>
                <w:szCs w:val="20"/>
                <w:lang w:val="kk-KZ" w:eastAsia="ru-RU"/>
              </w:rPr>
            </w:pP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2939E5" w:rsidRDefault="008059AB" w:rsidP="002939E5">
            <w:pPr>
              <w:jc w:val="both"/>
              <w:rPr>
                <w:sz w:val="20"/>
                <w:szCs w:val="20"/>
                <w:lang w:val="kk-KZ"/>
              </w:rPr>
            </w:pPr>
            <w:r w:rsidRPr="008059AB">
              <w:rPr>
                <w:sz w:val="20"/>
                <w:szCs w:val="20"/>
                <w:lang w:val="kk-KZ" w:eastAsia="ru-RU"/>
              </w:rPr>
              <w:t xml:space="preserve"> </w:t>
            </w:r>
            <w:r w:rsidR="002939E5">
              <w:rPr>
                <w:sz w:val="20"/>
                <w:szCs w:val="20"/>
                <w:lang w:val="kk-KZ"/>
              </w:rPr>
              <w:t xml:space="preserve">Архив құжаттары негізінде </w:t>
            </w:r>
            <w:r w:rsidR="002939E5" w:rsidRPr="00CB580E">
              <w:rPr>
                <w:sz w:val="20"/>
                <w:szCs w:val="20"/>
                <w:lang w:val="kk-KZ"/>
              </w:rPr>
              <w:t>«Кеңестік үлгідегі» мем</w:t>
            </w:r>
            <w:r w:rsidR="002939E5">
              <w:rPr>
                <w:sz w:val="20"/>
                <w:szCs w:val="20"/>
                <w:lang w:val="kk-KZ"/>
              </w:rPr>
              <w:t>лекеттік мекемелер қызметін нашар  ашып көрсету.Деректермен жұмыс жасауды   нашар меңгеруі  (архив құжаттамен жұмыс жасай алмауы, оларға талдау жасай алмағандығы,  қорытындылау жоқтығы).</w:t>
            </w:r>
          </w:p>
          <w:p w:rsidR="008059AB" w:rsidRPr="008059AB" w:rsidRDefault="008059AB" w:rsidP="008059AB">
            <w:pPr>
              <w:jc w:val="both"/>
              <w:textAlignment w:val="baseline"/>
              <w:rPr>
                <w:sz w:val="20"/>
                <w:szCs w:val="20"/>
                <w:lang w:val="kk-KZ"/>
              </w:rPr>
            </w:pPr>
          </w:p>
          <w:p w:rsidR="008059AB" w:rsidRPr="008059AB" w:rsidRDefault="008059AB" w:rsidP="008059AB">
            <w:pPr>
              <w:jc w:val="both"/>
              <w:textAlignment w:val="baseline"/>
              <w:rPr>
                <w:sz w:val="20"/>
                <w:szCs w:val="20"/>
                <w:lang w:val="kk-KZ" w:eastAsia="ru-RU"/>
              </w:rPr>
            </w:pPr>
          </w:p>
        </w:tc>
      </w:tr>
      <w:tr w:rsidR="008059AB" w:rsidRPr="00596E9A" w:rsidTr="001D7B9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8059AB" w:rsidRPr="002939E5" w:rsidRDefault="002939E5" w:rsidP="002939E5">
            <w:pPr>
              <w:pStyle w:val="paragraph"/>
              <w:spacing w:before="0" w:beforeAutospacing="0" w:after="0" w:afterAutospacing="0"/>
              <w:textAlignment w:val="baseline"/>
              <w:rPr>
                <w:sz w:val="20"/>
                <w:szCs w:val="20"/>
                <w:lang w:val="kk-KZ"/>
              </w:rPr>
            </w:pPr>
            <w:r w:rsidRPr="002939E5">
              <w:rPr>
                <w:sz w:val="20"/>
                <w:szCs w:val="20"/>
                <w:lang w:val="kk-KZ"/>
              </w:rPr>
              <w:t xml:space="preserve">Архив мекемелерінің қызметін ашып көрсету </w:t>
            </w:r>
            <w:r w:rsidRPr="002939E5">
              <w:rPr>
                <w:sz w:val="20"/>
                <w:szCs w:val="20"/>
                <w:lang w:val="kk-KZ" w:eastAsia="ko-KR"/>
              </w:rPr>
              <w:t>(19</w:t>
            </w:r>
            <w:r w:rsidRPr="002939E5">
              <w:rPr>
                <w:sz w:val="20"/>
                <w:szCs w:val="20"/>
                <w:lang w:val="aa-ET" w:eastAsia="ko-KR"/>
              </w:rPr>
              <w:t>91</w:t>
            </w:r>
            <w:r w:rsidRPr="002939E5">
              <w:rPr>
                <w:sz w:val="20"/>
                <w:szCs w:val="20"/>
                <w:lang w:val="kk-KZ" w:eastAsia="ko-KR"/>
              </w:rPr>
              <w:t>-</w:t>
            </w:r>
            <w:r w:rsidRPr="002939E5">
              <w:rPr>
                <w:sz w:val="20"/>
                <w:szCs w:val="20"/>
                <w:lang w:val="aa-ET" w:eastAsia="ko-KR"/>
              </w:rPr>
              <w:t>2024</w:t>
            </w:r>
            <w:r w:rsidRPr="002939E5">
              <w:rPr>
                <w:sz w:val="20"/>
                <w:szCs w:val="20"/>
                <w:lang w:val="kk-KZ" w:eastAsia="ko-KR"/>
              </w:rPr>
              <w:t xml:space="preserve"> жж.) (құрылымдық өзгерістері)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8059AB" w:rsidRDefault="008059AB" w:rsidP="008059AB">
            <w:pPr>
              <w:pStyle w:val="paragraph"/>
              <w:spacing w:before="0" w:beforeAutospacing="0" w:after="0" w:afterAutospacing="0"/>
              <w:textAlignment w:val="baseline"/>
              <w:rPr>
                <w:rStyle w:val="eop"/>
                <w:sz w:val="20"/>
                <w:szCs w:val="20"/>
                <w:lang w:val="kk-KZ"/>
              </w:rPr>
            </w:pPr>
            <w:r>
              <w:rPr>
                <w:rStyle w:val="eop"/>
                <w:sz w:val="20"/>
                <w:szCs w:val="20"/>
                <w:lang w:val="kk-KZ"/>
              </w:rPr>
              <w:t xml:space="preserve">Архив құжаттарын </w:t>
            </w:r>
            <w:r w:rsidR="002939E5">
              <w:rPr>
                <w:rStyle w:val="eop"/>
                <w:sz w:val="20"/>
                <w:szCs w:val="20"/>
                <w:lang w:val="kk-KZ"/>
              </w:rPr>
              <w:t>ғылыми айналымға енгізу негізінде тарих кезең бойынша архив мекемелерінің қызметіндегі құрылымдық өзгерістерді өте жақсы ашып көрсету.</w:t>
            </w:r>
            <w:r>
              <w:rPr>
                <w:rStyle w:val="eop"/>
                <w:sz w:val="20"/>
                <w:szCs w:val="20"/>
                <w:lang w:val="kk-KZ"/>
              </w:rPr>
              <w:t xml:space="preserve"> </w:t>
            </w:r>
          </w:p>
          <w:p w:rsidR="008059AB" w:rsidRPr="00F9769F" w:rsidRDefault="00257A14" w:rsidP="00257A14">
            <w:pPr>
              <w:pStyle w:val="paragraph"/>
              <w:spacing w:before="0" w:beforeAutospacing="0" w:after="0" w:afterAutospacing="0"/>
              <w:textAlignment w:val="baseline"/>
              <w:rPr>
                <w:sz w:val="20"/>
                <w:szCs w:val="20"/>
                <w:lang w:val="kk-KZ"/>
              </w:rPr>
            </w:pPr>
            <w:r>
              <w:rPr>
                <w:rStyle w:val="eop"/>
                <w:sz w:val="20"/>
                <w:szCs w:val="20"/>
                <w:lang w:val="kk-KZ"/>
              </w:rPr>
              <w:t>Берілген ұсыныстар мен ұсынымдар нормативтік құжаттарға сай дәйектеліп негіздеу.</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8059AB" w:rsidRPr="00F9769F" w:rsidRDefault="002939E5" w:rsidP="002939E5">
            <w:pPr>
              <w:pStyle w:val="paragraph"/>
              <w:spacing w:before="0" w:beforeAutospacing="0" w:after="0" w:afterAutospacing="0"/>
              <w:textAlignment w:val="baseline"/>
              <w:rPr>
                <w:sz w:val="20"/>
                <w:szCs w:val="20"/>
                <w:lang w:val="kk-KZ"/>
              </w:rPr>
            </w:pPr>
            <w:r>
              <w:rPr>
                <w:rStyle w:val="eop"/>
                <w:sz w:val="20"/>
                <w:szCs w:val="20"/>
                <w:lang w:val="kk-KZ"/>
              </w:rPr>
              <w:t xml:space="preserve">Тарихи деректер негізінде тарих кезең бойынша архив мекемелерінің қызметіндегі құрылымдық өзгерістерді </w:t>
            </w:r>
            <w:r w:rsidR="00257A14">
              <w:rPr>
                <w:rStyle w:val="eop"/>
                <w:sz w:val="20"/>
                <w:szCs w:val="20"/>
                <w:lang w:val="kk-KZ"/>
              </w:rPr>
              <w:t xml:space="preserve"> жалпы</w:t>
            </w:r>
            <w:r>
              <w:rPr>
                <w:rStyle w:val="eop"/>
                <w:sz w:val="20"/>
                <w:szCs w:val="20"/>
                <w:lang w:val="kk-KZ"/>
              </w:rPr>
              <w:t xml:space="preserve"> ашып көрсету</w:t>
            </w:r>
            <w:r w:rsidR="00257A14">
              <w:rPr>
                <w:rStyle w:val="eop"/>
                <w:sz w:val="20"/>
                <w:szCs w:val="20"/>
                <w:lang w:val="kk-KZ"/>
              </w:rPr>
              <w:t>, белгілі бір бағыт бойынша ғана</w:t>
            </w:r>
            <w:r w:rsidR="00257A14" w:rsidRPr="005A3A91">
              <w:rPr>
                <w:rStyle w:val="eop"/>
                <w:sz w:val="20"/>
                <w:szCs w:val="20"/>
                <w:lang w:val="kk-KZ"/>
              </w:rPr>
              <w:t xml:space="preserve"> ұсынымдар</w:t>
            </w:r>
            <w:r w:rsidR="00257A14">
              <w:rPr>
                <w:rStyle w:val="eop"/>
                <w:sz w:val="20"/>
                <w:szCs w:val="20"/>
                <w:lang w:val="kk-KZ"/>
              </w:rPr>
              <w:t xml:space="preserve"> мен</w:t>
            </w:r>
            <w:r w:rsidR="00257A14" w:rsidRPr="005A3A91">
              <w:rPr>
                <w:rStyle w:val="eop"/>
                <w:sz w:val="20"/>
                <w:szCs w:val="20"/>
                <w:lang w:val="kk-KZ"/>
              </w:rPr>
              <w:t xml:space="preserve"> ұсыныстар ұсынады</w:t>
            </w:r>
            <w:r w:rsidR="00257A14">
              <w:rPr>
                <w:rStyle w:val="eop"/>
                <w:sz w:val="20"/>
                <w:szCs w:val="20"/>
                <w:lang w:val="kk-KZ"/>
              </w:rPr>
              <w:t>.</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2939E5" w:rsidRDefault="002939E5" w:rsidP="008059AB">
            <w:pPr>
              <w:pStyle w:val="paragraph"/>
              <w:spacing w:before="0" w:beforeAutospacing="0" w:after="0" w:afterAutospacing="0"/>
              <w:textAlignment w:val="baseline"/>
              <w:rPr>
                <w:rStyle w:val="eop"/>
                <w:bCs/>
                <w:sz w:val="20"/>
                <w:szCs w:val="20"/>
                <w:lang w:val="kk-KZ"/>
              </w:rPr>
            </w:pPr>
            <w:r>
              <w:rPr>
                <w:rStyle w:val="eop"/>
                <w:sz w:val="20"/>
                <w:szCs w:val="20"/>
                <w:lang w:val="kk-KZ"/>
              </w:rPr>
              <w:t>Тарихи деректер негізінде тарих кезең бойынша архив мекемелерінің қызметіндегі құрылымдық өзгерістерді  толық ашпауы.</w:t>
            </w:r>
          </w:p>
          <w:p w:rsidR="00257A14" w:rsidRDefault="002939E5" w:rsidP="008059AB">
            <w:pPr>
              <w:pStyle w:val="paragraph"/>
              <w:spacing w:before="0" w:beforeAutospacing="0" w:after="0" w:afterAutospacing="0"/>
              <w:textAlignment w:val="baseline"/>
              <w:rPr>
                <w:sz w:val="20"/>
                <w:szCs w:val="20"/>
                <w:lang w:val="kk-KZ"/>
              </w:rPr>
            </w:pPr>
            <w:r>
              <w:rPr>
                <w:sz w:val="20"/>
                <w:szCs w:val="20"/>
                <w:lang w:val="kk-KZ"/>
              </w:rPr>
              <w:t>Ұ</w:t>
            </w:r>
            <w:r w:rsidR="00257A14">
              <w:rPr>
                <w:sz w:val="20"/>
                <w:szCs w:val="20"/>
                <w:lang w:val="kk-KZ"/>
              </w:rPr>
              <w:t>сынымдар мен ұсыныстар дәйектелмеген, шектеулі берілген.</w:t>
            </w:r>
          </w:p>
          <w:p w:rsidR="00257A14" w:rsidRDefault="00257A14" w:rsidP="008059AB">
            <w:pPr>
              <w:pStyle w:val="paragraph"/>
              <w:spacing w:before="0" w:beforeAutospacing="0" w:after="0" w:afterAutospacing="0"/>
              <w:textAlignment w:val="baseline"/>
              <w:rPr>
                <w:sz w:val="20"/>
                <w:szCs w:val="20"/>
                <w:lang w:val="kk-KZ"/>
              </w:rPr>
            </w:pPr>
          </w:p>
          <w:p w:rsidR="00257A14" w:rsidRDefault="00257A14" w:rsidP="008059AB">
            <w:pPr>
              <w:pStyle w:val="paragraph"/>
              <w:spacing w:before="0" w:beforeAutospacing="0" w:after="0" w:afterAutospacing="0"/>
              <w:textAlignment w:val="baseline"/>
              <w:rPr>
                <w:sz w:val="20"/>
                <w:szCs w:val="20"/>
                <w:lang w:val="kk-KZ"/>
              </w:rPr>
            </w:pPr>
          </w:p>
          <w:p w:rsidR="008059AB" w:rsidRPr="00F9769F" w:rsidRDefault="008059AB" w:rsidP="008059AB">
            <w:pPr>
              <w:pStyle w:val="paragraph"/>
              <w:spacing w:before="0" w:beforeAutospacing="0" w:after="0" w:afterAutospacing="0"/>
              <w:textAlignment w:val="baseline"/>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8059AB" w:rsidRPr="00F9769F" w:rsidRDefault="002939E5" w:rsidP="002939E5">
            <w:pPr>
              <w:pStyle w:val="paragraph"/>
              <w:spacing w:before="0" w:beforeAutospacing="0" w:after="0" w:afterAutospacing="0"/>
              <w:textAlignment w:val="baseline"/>
              <w:rPr>
                <w:sz w:val="20"/>
                <w:szCs w:val="20"/>
                <w:lang w:val="kk-KZ"/>
              </w:rPr>
            </w:pPr>
            <w:r>
              <w:rPr>
                <w:rStyle w:val="eop"/>
                <w:sz w:val="20"/>
                <w:szCs w:val="20"/>
                <w:lang w:val="kk-KZ"/>
              </w:rPr>
              <w:t>Тарихи деректер негізінде тарих кезең бойынша архив мекемелерінің қызметіндегі құрылымдық өзгерістерді  мүлдем ашылмаған. Т</w:t>
            </w:r>
            <w:r w:rsidR="00257A14">
              <w:rPr>
                <w:rStyle w:val="eop"/>
                <w:bCs/>
                <w:sz w:val="20"/>
                <w:szCs w:val="20"/>
                <w:lang w:val="kk-KZ"/>
              </w:rPr>
              <w:t>әжірибелік</w:t>
            </w:r>
            <w:r w:rsidR="008059AB" w:rsidRPr="005A3A91">
              <w:rPr>
                <w:sz w:val="20"/>
                <w:szCs w:val="20"/>
                <w:lang w:val="kk-KZ"/>
              </w:rPr>
              <w:t xml:space="preserve"> </w:t>
            </w:r>
            <w:r w:rsidR="008059AB" w:rsidRPr="00F02174">
              <w:rPr>
                <w:sz w:val="20"/>
                <w:szCs w:val="20"/>
                <w:lang w:val="kk-KZ"/>
              </w:rPr>
              <w:t>ұсынымдар</w:t>
            </w:r>
            <w:r w:rsidR="008059AB" w:rsidRPr="005A3A91">
              <w:rPr>
                <w:sz w:val="20"/>
                <w:szCs w:val="20"/>
                <w:lang w:val="kk-KZ"/>
              </w:rPr>
              <w:t xml:space="preserve"> </w:t>
            </w:r>
            <w:r w:rsidR="008059AB" w:rsidRPr="00F02174">
              <w:rPr>
                <w:sz w:val="20"/>
                <w:szCs w:val="20"/>
                <w:lang w:val="kk-KZ"/>
              </w:rPr>
              <w:t>аз</w:t>
            </w:r>
            <w:r w:rsidR="008059AB">
              <w:rPr>
                <w:lang w:val="kk-KZ"/>
              </w:rPr>
              <w:t xml:space="preserve"> </w:t>
            </w:r>
            <w:r w:rsidR="008059AB" w:rsidRPr="005A3A91">
              <w:rPr>
                <w:sz w:val="20"/>
                <w:szCs w:val="20"/>
                <w:lang w:val="kk-KZ"/>
              </w:rPr>
              <w:t>немесе мүлдем жоқ немесе.өте төмен сапа</w:t>
            </w:r>
            <w:r w:rsidR="008059AB">
              <w:rPr>
                <w:sz w:val="20"/>
                <w:szCs w:val="20"/>
                <w:lang w:val="kk-KZ"/>
              </w:rPr>
              <w:t>дағ</w:t>
            </w:r>
            <w:r w:rsidR="008059AB" w:rsidRPr="005A3A91">
              <w:rPr>
                <w:sz w:val="20"/>
                <w:szCs w:val="20"/>
                <w:lang w:val="kk-KZ"/>
              </w:rPr>
              <w:t>ы ұсыны</w:t>
            </w:r>
            <w:r w:rsidR="008059AB">
              <w:rPr>
                <w:sz w:val="20"/>
                <w:szCs w:val="20"/>
                <w:lang w:val="kk-KZ"/>
              </w:rPr>
              <w:t>мд</w:t>
            </w:r>
            <w:r w:rsidR="008059AB" w:rsidRPr="005A3A91">
              <w:rPr>
                <w:sz w:val="20"/>
                <w:szCs w:val="20"/>
                <w:lang w:val="kk-KZ"/>
              </w:rPr>
              <w:t>ар</w:t>
            </w:r>
            <w:r w:rsidR="008059AB">
              <w:rPr>
                <w:sz w:val="20"/>
                <w:szCs w:val="20"/>
                <w:lang w:val="kk-KZ"/>
              </w:rPr>
              <w:t>.</w:t>
            </w:r>
            <w:r w:rsidR="008059AB" w:rsidRPr="005A3A91">
              <w:rPr>
                <w:sz w:val="20"/>
                <w:szCs w:val="20"/>
                <w:lang w:val="kk-KZ"/>
              </w:rPr>
              <w:t xml:space="preserve"> </w:t>
            </w:r>
          </w:p>
        </w:tc>
      </w:tr>
      <w:tr w:rsidR="00257A14" w:rsidRPr="00596E9A" w:rsidTr="001D7B98">
        <w:trPr>
          <w:trHeight w:val="1736"/>
        </w:trPr>
        <w:tc>
          <w:tcPr>
            <w:tcW w:w="1702" w:type="dxa"/>
            <w:tcBorders>
              <w:top w:val="single" w:sz="6" w:space="0" w:color="auto"/>
              <w:left w:val="single" w:sz="6" w:space="0" w:color="auto"/>
              <w:bottom w:val="single" w:sz="6" w:space="0" w:color="auto"/>
              <w:right w:val="single" w:sz="6" w:space="0" w:color="auto"/>
            </w:tcBorders>
            <w:shd w:val="clear" w:color="auto" w:fill="D5DCE4"/>
          </w:tcPr>
          <w:p w:rsidR="00257A14" w:rsidRPr="00257A14" w:rsidRDefault="00257A14" w:rsidP="00257A14">
            <w:pPr>
              <w:pStyle w:val="paragraph"/>
              <w:spacing w:before="0" w:beforeAutospacing="0" w:after="0" w:afterAutospacing="0"/>
              <w:textAlignment w:val="baseline"/>
              <w:rPr>
                <w:sz w:val="20"/>
                <w:szCs w:val="20"/>
                <w:lang w:val="kk-KZ"/>
              </w:rPr>
            </w:pPr>
            <w:r w:rsidRPr="00257A14">
              <w:rPr>
                <w:rStyle w:val="normaltextrun"/>
                <w:bCs/>
                <w:sz w:val="20"/>
                <w:szCs w:val="20"/>
              </w:rPr>
              <w:lastRenderedPageBreak/>
              <w:t>Топ</w:t>
            </w:r>
            <w:r w:rsidRPr="00257A14">
              <w:rPr>
                <w:rStyle w:val="normaltextrun"/>
                <w:bCs/>
                <w:sz w:val="20"/>
                <w:szCs w:val="20"/>
                <w:lang w:val="kk-KZ"/>
              </w:rPr>
              <w:t>тық жұмыс</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rsidR="00257A14" w:rsidRPr="00F9769F" w:rsidRDefault="000D6139" w:rsidP="00485721">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w:t>
            </w:r>
            <w:r w:rsidR="00485721">
              <w:rPr>
                <w:sz w:val="20"/>
                <w:szCs w:val="20"/>
                <w:lang w:val="kk-KZ"/>
              </w:rPr>
              <w:t>тың мазмұнын өте жоғары деңгейде ашылуы, материалдарды презентациямен сауатты ұсынуы, ұсынылған материалдардың жоғарғы маңыздылығы, креативті идеялардың бар болуы, өзіндік тұжырым жасауы.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rsidR="00257A14" w:rsidRPr="00F9769F" w:rsidRDefault="00485721" w:rsidP="00485721">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жұмыстың мазмұнын жақсы ашылуы,  ж</w:t>
            </w:r>
            <w:r w:rsidR="00257A14" w:rsidRPr="00F9769F">
              <w:rPr>
                <w:rStyle w:val="eop"/>
                <w:sz w:val="20"/>
                <w:szCs w:val="20"/>
                <w:lang w:val="kk-KZ"/>
              </w:rPr>
              <w:t xml:space="preserve">ақсы </w:t>
            </w:r>
            <w:r w:rsidR="00257A14">
              <w:rPr>
                <w:rStyle w:val="eop"/>
                <w:sz w:val="20"/>
                <w:szCs w:val="20"/>
                <w:lang w:val="kk-KZ"/>
              </w:rPr>
              <w:t>тартымдылық</w:t>
            </w:r>
            <w:r w:rsidR="00257A14"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rsidR="00257A14" w:rsidRPr="00F9769F" w:rsidRDefault="00485721" w:rsidP="00485721">
            <w:pPr>
              <w:pStyle w:val="paragraph"/>
              <w:spacing w:before="0" w:beforeAutospacing="0" w:after="0" w:afterAutospacing="0"/>
              <w:textAlignment w:val="baseline"/>
              <w:rPr>
                <w:sz w:val="20"/>
                <w:szCs w:val="20"/>
                <w:lang w:val="kk-KZ"/>
              </w:rPr>
            </w:pPr>
            <w:r>
              <w:rPr>
                <w:sz w:val="20"/>
                <w:szCs w:val="20"/>
                <w:lang w:val="kk-KZ"/>
              </w:rPr>
              <w:t xml:space="preserve">Тақырып шеңберіндегі топтық жұмыстың мазмұнын орташа деңгейде ашылуы, </w:t>
            </w:r>
            <w:r>
              <w:rPr>
                <w:rStyle w:val="eop"/>
                <w:sz w:val="20"/>
                <w:szCs w:val="20"/>
                <w:lang w:val="kk-KZ"/>
              </w:rPr>
              <w:t>т</w:t>
            </w:r>
            <w:r w:rsidR="00257A14">
              <w:rPr>
                <w:rStyle w:val="eop"/>
                <w:sz w:val="20"/>
                <w:szCs w:val="20"/>
                <w:lang w:val="kk-KZ"/>
              </w:rPr>
              <w:t>артымдылық деңгейінің қанағаттанарлығы</w:t>
            </w:r>
            <w:r w:rsidR="00257A14" w:rsidRPr="00F9769F">
              <w:rPr>
                <w:rStyle w:val="eop"/>
                <w:sz w:val="20"/>
                <w:szCs w:val="20"/>
                <w:lang w:val="kk-KZ"/>
              </w:rPr>
              <w:t xml:space="preserve">, визуалды эффектілердің, слайдтардың немесе басқа материалдардың </w:t>
            </w:r>
            <w:r w:rsidR="00257A14">
              <w:rPr>
                <w:rStyle w:val="eop"/>
                <w:sz w:val="20"/>
                <w:szCs w:val="20"/>
                <w:lang w:val="kk-KZ"/>
              </w:rPr>
              <w:t>қанағаттанарлық</w:t>
            </w:r>
            <w:r w:rsidR="00257A14" w:rsidRPr="00F9769F">
              <w:rPr>
                <w:rStyle w:val="eop"/>
                <w:sz w:val="20"/>
                <w:szCs w:val="20"/>
                <w:lang w:val="kk-KZ"/>
              </w:rPr>
              <w:t xml:space="preserve"> сапасы, командалық жұмыстың </w:t>
            </w:r>
            <w:r w:rsidR="00257A14">
              <w:rPr>
                <w:rStyle w:val="eop"/>
                <w:sz w:val="20"/>
                <w:szCs w:val="20"/>
                <w:lang w:val="kk-KZ"/>
              </w:rPr>
              <w:t>қанағаттанарлық</w:t>
            </w:r>
            <w:r w:rsidR="00257A14" w:rsidRPr="00F9769F">
              <w:rPr>
                <w:rStyle w:val="eop"/>
                <w:sz w:val="20"/>
                <w:szCs w:val="20"/>
                <w:lang w:val="kk-KZ"/>
              </w:rPr>
              <w:t xml:space="preserve"> деңгейі.</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rsidR="00485721" w:rsidRDefault="00485721" w:rsidP="00485721">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жұмыстың мазмұнын нашар немесе мүлдем ашылып көрсетілмеуі.</w:t>
            </w:r>
          </w:p>
          <w:p w:rsidR="00257A14" w:rsidRPr="00F9769F" w:rsidRDefault="00257A14" w:rsidP="0048572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1D7B98" w:rsidRPr="00BE4EB6" w:rsidRDefault="001D7B98">
      <w:pPr>
        <w:rPr>
          <w:lang w:val="kk-KZ"/>
        </w:rPr>
      </w:pPr>
    </w:p>
    <w:sectPr w:rsidR="001D7B98" w:rsidRPr="00BE4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3" w:usb1="08080000" w:usb2="00000010" w:usb3="00000000" w:csb0="00100001" w:csb1="00000000"/>
  </w:font>
  <w:font w:name="??">
    <w:altName w:val="Batang"/>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3D2ECE"/>
    <w:multiLevelType w:val="hybridMultilevel"/>
    <w:tmpl w:val="ADCACAF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560550"/>
    <w:multiLevelType w:val="hybridMultilevel"/>
    <w:tmpl w:val="F7E6F52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CB"/>
    <w:rsid w:val="00005DB4"/>
    <w:rsid w:val="00042645"/>
    <w:rsid w:val="000B2CA2"/>
    <w:rsid w:val="000B3FA3"/>
    <w:rsid w:val="000D6139"/>
    <w:rsid w:val="000E0D0C"/>
    <w:rsid w:val="000F1EA2"/>
    <w:rsid w:val="00121715"/>
    <w:rsid w:val="001256C0"/>
    <w:rsid w:val="00125F90"/>
    <w:rsid w:val="00143394"/>
    <w:rsid w:val="001B6DF8"/>
    <w:rsid w:val="001D1243"/>
    <w:rsid w:val="001D7B98"/>
    <w:rsid w:val="001F2C8F"/>
    <w:rsid w:val="001F68D5"/>
    <w:rsid w:val="00200DC5"/>
    <w:rsid w:val="0025424D"/>
    <w:rsid w:val="00257A14"/>
    <w:rsid w:val="002939E5"/>
    <w:rsid w:val="002A3EC8"/>
    <w:rsid w:val="002E46BD"/>
    <w:rsid w:val="002F7A33"/>
    <w:rsid w:val="003335EE"/>
    <w:rsid w:val="003C235A"/>
    <w:rsid w:val="003E0043"/>
    <w:rsid w:val="00485721"/>
    <w:rsid w:val="005220B0"/>
    <w:rsid w:val="00526BC0"/>
    <w:rsid w:val="00574BE0"/>
    <w:rsid w:val="00596E9A"/>
    <w:rsid w:val="005E79C1"/>
    <w:rsid w:val="005F2CE9"/>
    <w:rsid w:val="005F5F61"/>
    <w:rsid w:val="0063273F"/>
    <w:rsid w:val="006C1E09"/>
    <w:rsid w:val="0076133F"/>
    <w:rsid w:val="007A18AD"/>
    <w:rsid w:val="007B30C6"/>
    <w:rsid w:val="007B3862"/>
    <w:rsid w:val="007B3A62"/>
    <w:rsid w:val="007C735C"/>
    <w:rsid w:val="00801B25"/>
    <w:rsid w:val="008059AB"/>
    <w:rsid w:val="00876D44"/>
    <w:rsid w:val="008C0214"/>
    <w:rsid w:val="008E6E2B"/>
    <w:rsid w:val="00913EDF"/>
    <w:rsid w:val="0092368C"/>
    <w:rsid w:val="00925179"/>
    <w:rsid w:val="00940931"/>
    <w:rsid w:val="0094318A"/>
    <w:rsid w:val="009A4788"/>
    <w:rsid w:val="009C6EDA"/>
    <w:rsid w:val="009F7901"/>
    <w:rsid w:val="00A830CB"/>
    <w:rsid w:val="00A83707"/>
    <w:rsid w:val="00AB6FF3"/>
    <w:rsid w:val="00AB783B"/>
    <w:rsid w:val="00AC2136"/>
    <w:rsid w:val="00AC6551"/>
    <w:rsid w:val="00AE6FD9"/>
    <w:rsid w:val="00B06857"/>
    <w:rsid w:val="00B47869"/>
    <w:rsid w:val="00B53BB0"/>
    <w:rsid w:val="00BA54A6"/>
    <w:rsid w:val="00BB68A9"/>
    <w:rsid w:val="00BE189E"/>
    <w:rsid w:val="00BE4EB6"/>
    <w:rsid w:val="00C47FD3"/>
    <w:rsid w:val="00CB580E"/>
    <w:rsid w:val="00D073A7"/>
    <w:rsid w:val="00D92B97"/>
    <w:rsid w:val="00DB7B54"/>
    <w:rsid w:val="00DD5D58"/>
    <w:rsid w:val="00E20FF2"/>
    <w:rsid w:val="00E50EE1"/>
    <w:rsid w:val="00E6503C"/>
    <w:rsid w:val="00E9571B"/>
    <w:rsid w:val="00ED13FF"/>
    <w:rsid w:val="00F04912"/>
    <w:rsid w:val="00F34212"/>
    <w:rsid w:val="00F54A25"/>
    <w:rsid w:val="00F73EE9"/>
    <w:rsid w:val="00FB3F75"/>
    <w:rsid w:val="00FD263A"/>
    <w:rsid w:val="00FF5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04045-901E-4EDD-8B86-C5C836B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Название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semiHidden/>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styleId="21">
    <w:name w:val="Body Text Indent 2"/>
    <w:basedOn w:val="a"/>
    <w:link w:val="22"/>
    <w:uiPriority w:val="99"/>
    <w:unhideWhenUsed/>
    <w:rsid w:val="005F5F61"/>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uiPriority w:val="99"/>
    <w:rsid w:val="005F5F61"/>
    <w:rPr>
      <w:rFonts w:ascii="Calibri" w:eastAsia="Calibri" w:hAnsi="Calibri" w:cs="Times New Roman"/>
    </w:rPr>
  </w:style>
  <w:style w:type="paragraph" w:styleId="af3">
    <w:name w:val="Body Text Indent"/>
    <w:basedOn w:val="a"/>
    <w:link w:val="af4"/>
    <w:uiPriority w:val="99"/>
    <w:semiHidden/>
    <w:unhideWhenUsed/>
    <w:rsid w:val="00AC6551"/>
    <w:pPr>
      <w:spacing w:after="120"/>
      <w:ind w:left="283"/>
    </w:pPr>
  </w:style>
  <w:style w:type="character" w:customStyle="1" w:styleId="af4">
    <w:name w:val="Основной текст с отступом Знак"/>
    <w:basedOn w:val="a0"/>
    <w:link w:val="af3"/>
    <w:uiPriority w:val="99"/>
    <w:semiHidden/>
    <w:rsid w:val="00AC6551"/>
    <w:rPr>
      <w:rFonts w:ascii="Times New Roman" w:eastAsia="Times New Roman" w:hAnsi="Times New Roman" w:cs="Times New Roman"/>
      <w:sz w:val="24"/>
      <w:szCs w:val="24"/>
    </w:rPr>
  </w:style>
  <w:style w:type="paragraph" w:customStyle="1" w:styleId="FR1">
    <w:name w:val="FR1"/>
    <w:qFormat/>
    <w:rsid w:val="001D7B98"/>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customStyle="1" w:styleId="Default">
    <w:name w:val="Default"/>
    <w:rsid w:val="000B3FA3"/>
    <w:pPr>
      <w:autoSpaceDE w:val="0"/>
      <w:autoSpaceDN w:val="0"/>
      <w:adjustRightInd w:val="0"/>
      <w:spacing w:after="0" w:line="240" w:lineRule="auto"/>
    </w:pPr>
    <w:rPr>
      <w:rFonts w:ascii="Times New Roman" w:hAnsi="Times New Roman" w:cs="Times New Roman"/>
      <w:color w:val="000000"/>
      <w:sz w:val="24"/>
      <w:szCs w:val="24"/>
    </w:rPr>
  </w:style>
  <w:style w:type="paragraph" w:styleId="31">
    <w:name w:val="Body Text Indent 3"/>
    <w:basedOn w:val="a"/>
    <w:link w:val="32"/>
    <w:uiPriority w:val="99"/>
    <w:unhideWhenUsed/>
    <w:rsid w:val="0025424D"/>
    <w:pPr>
      <w:spacing w:after="120"/>
      <w:ind w:left="283"/>
    </w:pPr>
    <w:rPr>
      <w:sz w:val="16"/>
      <w:szCs w:val="16"/>
    </w:rPr>
  </w:style>
  <w:style w:type="character" w:customStyle="1" w:styleId="32">
    <w:name w:val="Основной текст с отступом 3 Знак"/>
    <w:basedOn w:val="a0"/>
    <w:link w:val="31"/>
    <w:uiPriority w:val="99"/>
    <w:rsid w:val="0025424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xplore.ieee.org/" TargetMode="External"/><Relationship Id="rId13" Type="http://schemas.openxmlformats.org/officeDocument/2006/relationships/hyperlink" Target="http://www.link.springer.com/" TargetMode="External"/><Relationship Id="rId18" Type="http://schemas.openxmlformats.org/officeDocument/2006/relationships/hyperlink" Target="https://e.lanboo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ib.tusur.ru/ru/resursy/bazy-dannyh/ieee-xplore" TargetMode="External"/><Relationship Id="rId12" Type="http://schemas.openxmlformats.org/officeDocument/2006/relationships/hyperlink" Target="http://www.springer.com/" TargetMode="External"/><Relationship Id="rId17"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hyperlink" Target="https://lib.tusur.ru/ru/resursy/bazy-dannyh/konsultantplyus" TargetMode="External"/><Relationship Id="rId20"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hyperlink" Target="http://www.elibrary.ru/" TargetMode="External"/><Relationship Id="rId11" Type="http://schemas.openxmlformats.org/officeDocument/2006/relationships/hyperlink" Target="https://lib.tusur.ru/ru/resursy/bazy-dannyh/springer" TargetMode="External"/><Relationship Id="rId5" Type="http://schemas.openxmlformats.org/officeDocument/2006/relationships/hyperlink" Target="https://lib.tusur.ru/ru/resursy/bazy-dannyh/elibrary-ru" TargetMode="External"/><Relationship Id="rId15" Type="http://schemas.openxmlformats.org/officeDocument/2006/relationships/hyperlink" Target="https://apps.webofknowledge.com/home.do?SID=Z1V9IS8DggMcH9KSZ1X" TargetMode="External"/><Relationship Id="rId10" Type="http://schemas.openxmlformats.org/officeDocument/2006/relationships/hyperlink" Target="https://www.scopus.com/" TargetMode="External"/><Relationship Id="rId19" Type="http://schemas.openxmlformats.org/officeDocument/2006/relationships/hyperlink" Target="https://lib.tusur.ru/ru/resursy/bazy-dannyh/ebs-yurayt" TargetMode="External"/><Relationship Id="rId4" Type="http://schemas.openxmlformats.org/officeDocument/2006/relationships/webSettings" Target="webSettings.xml"/><Relationship Id="rId9" Type="http://schemas.openxmlformats.org/officeDocument/2006/relationships/hyperlink" Target="https://lib.tusur.ru/ru/resursy/bazy-dannyh/scopus" TargetMode="External"/><Relationship Id="rId14" Type="http://schemas.openxmlformats.org/officeDocument/2006/relationships/hyperlink" Target="https://lib.tusur.ru/ru/resursy/bazy-dannyh/web-of-scienc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9</Pages>
  <Words>3363</Words>
  <Characters>19171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Учетная запись Майкрософт</cp:lastModifiedBy>
  <cp:revision>41</cp:revision>
  <dcterms:created xsi:type="dcterms:W3CDTF">2023-10-01T03:15:00Z</dcterms:created>
  <dcterms:modified xsi:type="dcterms:W3CDTF">2024-09-21T05:06:00Z</dcterms:modified>
</cp:coreProperties>
</file>